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01"/>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7"/>
        <w:gridCol w:w="8505"/>
      </w:tblGrid>
      <w:tr w:rsidR="00703B3E" w:rsidRPr="00583780" w14:paraId="630177BF" w14:textId="77777777">
        <w:trPr>
          <w:trHeight w:val="144"/>
        </w:trPr>
        <w:tc>
          <w:tcPr>
            <w:tcW w:w="14992" w:type="dxa"/>
            <w:gridSpan w:val="2"/>
            <w:tcBorders>
              <w:top w:val="nil"/>
              <w:left w:val="nil"/>
              <w:bottom w:val="single" w:sz="4" w:space="0" w:color="auto"/>
              <w:right w:val="nil"/>
            </w:tcBorders>
          </w:tcPr>
          <w:p w14:paraId="13FD4EA4" w14:textId="77777777" w:rsidR="00703B3E" w:rsidRPr="00FC0736" w:rsidRDefault="00703B3E" w:rsidP="00966926">
            <w:pPr>
              <w:pStyle w:val="ShapkaDocumentu"/>
              <w:keepNext w:val="0"/>
              <w:keepLines w:val="0"/>
              <w:widowControl w:val="0"/>
              <w:spacing w:line="228" w:lineRule="auto"/>
              <w:ind w:left="2835"/>
              <w:jc w:val="left"/>
              <w:rPr>
                <w:rStyle w:val="rvts82"/>
                <w:rFonts w:ascii="Times New Roman" w:hAnsi="Times New Roman" w:cs="Times New Roman"/>
                <w:b/>
                <w:bCs/>
                <w:sz w:val="32"/>
                <w:szCs w:val="32"/>
              </w:rPr>
            </w:pPr>
            <w:r w:rsidRPr="00FC0736">
              <w:rPr>
                <w:rStyle w:val="rvts82"/>
                <w:rFonts w:ascii="Times New Roman" w:hAnsi="Times New Roman" w:cs="Times New Roman"/>
                <w:b/>
                <w:bCs/>
                <w:sz w:val="32"/>
                <w:szCs w:val="32"/>
              </w:rPr>
              <w:t>Кафедра__</w:t>
            </w:r>
            <w:r w:rsidR="003C0CCA" w:rsidRPr="003C0CCA">
              <w:rPr>
                <w:rStyle w:val="rvts82"/>
                <w:rFonts w:ascii="Times New Roman" w:hAnsi="Times New Roman" w:cs="Times New Roman"/>
                <w:bCs/>
                <w:sz w:val="24"/>
                <w:szCs w:val="24"/>
                <w:u w:val="single"/>
              </w:rPr>
              <w:t>технології будівельних конструкцій і виробів</w:t>
            </w:r>
            <w:r w:rsidRPr="00FC0736">
              <w:rPr>
                <w:rStyle w:val="rvts82"/>
                <w:rFonts w:ascii="Times New Roman" w:hAnsi="Times New Roman" w:cs="Times New Roman"/>
                <w:b/>
                <w:bCs/>
                <w:sz w:val="32"/>
                <w:szCs w:val="32"/>
              </w:rPr>
              <w:t>_______________</w:t>
            </w:r>
          </w:p>
          <w:p w14:paraId="77BE9B41" w14:textId="77777777" w:rsidR="00703B3E" w:rsidRDefault="00703B3E" w:rsidP="00966926">
            <w:pPr>
              <w:pStyle w:val="ShapkaDocumentu"/>
              <w:keepNext w:val="0"/>
              <w:keepLines w:val="0"/>
              <w:widowControl w:val="0"/>
              <w:spacing w:line="228" w:lineRule="auto"/>
              <w:ind w:left="2835"/>
              <w:jc w:val="left"/>
              <w:rPr>
                <w:rFonts w:ascii="Times New Roman" w:hAnsi="Times New Roman"/>
                <w:u w:val="single"/>
                <w:lang w:eastAsia="uk-UA"/>
              </w:rPr>
            </w:pPr>
            <w:r w:rsidRPr="00FC0736">
              <w:rPr>
                <w:rStyle w:val="rvts82"/>
                <w:rFonts w:ascii="Times New Roman" w:hAnsi="Times New Roman" w:cs="Times New Roman"/>
                <w:b/>
                <w:bCs/>
                <w:sz w:val="32"/>
                <w:szCs w:val="32"/>
              </w:rPr>
              <w:t>ПІБ викладача</w:t>
            </w:r>
            <w:r w:rsidR="003C0CCA">
              <w:rPr>
                <w:rFonts w:ascii="Times New Roman" w:hAnsi="Times New Roman"/>
                <w:lang w:eastAsia="uk-UA"/>
              </w:rPr>
              <w:t xml:space="preserve"> </w:t>
            </w:r>
            <w:r w:rsidR="003C0CCA" w:rsidRPr="003C0CCA">
              <w:rPr>
                <w:rFonts w:ascii="Times New Roman" w:hAnsi="Times New Roman"/>
                <w:u w:val="single"/>
                <w:lang w:eastAsia="uk-UA"/>
              </w:rPr>
              <w:t>Руденко Ігор Ігоревич</w:t>
            </w:r>
          </w:p>
          <w:p w14:paraId="6656F6DC" w14:textId="77777777" w:rsidR="00966926" w:rsidRPr="00274382" w:rsidRDefault="00966926" w:rsidP="00966926">
            <w:pPr>
              <w:pStyle w:val="ShapkaDocumentu"/>
              <w:keepNext w:val="0"/>
              <w:keepLines w:val="0"/>
              <w:widowControl w:val="0"/>
              <w:spacing w:after="0"/>
              <w:ind w:left="2835"/>
              <w:jc w:val="left"/>
              <w:rPr>
                <w:rStyle w:val="rvts82"/>
                <w:rFonts w:ascii="Times New Roman" w:hAnsi="Times New Roman" w:cs="Times New Roman"/>
                <w:bCs/>
              </w:rPr>
            </w:pPr>
            <w:r w:rsidRPr="00DC09EA">
              <w:rPr>
                <w:rStyle w:val="rvts82"/>
                <w:rFonts w:ascii="Times New Roman" w:hAnsi="Times New Roman" w:cs="Times New Roman"/>
                <w:b/>
                <w:bCs/>
                <w:sz w:val="32"/>
                <w:szCs w:val="32"/>
              </w:rPr>
              <w:t>Посада _</w:t>
            </w:r>
            <w:r w:rsidRPr="00966926">
              <w:rPr>
                <w:rStyle w:val="rvts82"/>
                <w:rFonts w:ascii="Times New Roman" w:hAnsi="Times New Roman" w:cs="Times New Roman"/>
                <w:bCs/>
                <w:u w:val="single"/>
              </w:rPr>
              <w:t>професор</w:t>
            </w:r>
            <w:r w:rsidRPr="00DC09EA">
              <w:rPr>
                <w:rStyle w:val="rvts82"/>
                <w:rFonts w:ascii="Times New Roman" w:hAnsi="Times New Roman" w:cs="Times New Roman"/>
                <w:b/>
                <w:bCs/>
                <w:sz w:val="32"/>
                <w:szCs w:val="32"/>
              </w:rPr>
              <w:t xml:space="preserve">__________________ Дата початку роботи в КНУБА </w:t>
            </w:r>
            <w:r w:rsidRPr="00274382">
              <w:rPr>
                <w:rStyle w:val="rvts82"/>
                <w:rFonts w:ascii="Times New Roman" w:hAnsi="Times New Roman" w:cs="Times New Roman"/>
                <w:bCs/>
              </w:rPr>
              <w:t>_</w:t>
            </w:r>
            <w:r w:rsidR="00274382" w:rsidRPr="00274382">
              <w:rPr>
                <w:rStyle w:val="rvts82"/>
                <w:rFonts w:ascii="Times New Roman" w:hAnsi="Times New Roman" w:cs="Times New Roman"/>
                <w:bCs/>
                <w:u w:val="single"/>
              </w:rPr>
              <w:t>15.11.1996</w:t>
            </w:r>
            <w:r w:rsidR="00274382">
              <w:rPr>
                <w:rStyle w:val="rvts82"/>
                <w:rFonts w:ascii="Times New Roman" w:hAnsi="Times New Roman" w:cs="Times New Roman"/>
                <w:bCs/>
              </w:rPr>
              <w:t>_</w:t>
            </w:r>
          </w:p>
          <w:p w14:paraId="314945A4" w14:textId="77777777" w:rsidR="00966926" w:rsidRPr="00583780" w:rsidRDefault="00966926" w:rsidP="007043D3">
            <w:pPr>
              <w:pStyle w:val="ShapkaDocumentu"/>
              <w:keepNext w:val="0"/>
              <w:keepLines w:val="0"/>
              <w:widowControl w:val="0"/>
              <w:spacing w:line="228" w:lineRule="auto"/>
              <w:ind w:left="2835"/>
              <w:rPr>
                <w:rStyle w:val="rvts82"/>
                <w:rFonts w:ascii="Times New Roman" w:hAnsi="Times New Roman" w:cs="Times New Roman"/>
                <w:sz w:val="22"/>
                <w:szCs w:val="22"/>
              </w:rPr>
            </w:pPr>
          </w:p>
        </w:tc>
      </w:tr>
      <w:tr w:rsidR="00703B3E" w:rsidRPr="007043D3" w14:paraId="3EAFFD9E" w14:textId="77777777">
        <w:trPr>
          <w:trHeight w:val="652"/>
        </w:trPr>
        <w:tc>
          <w:tcPr>
            <w:tcW w:w="14992" w:type="dxa"/>
            <w:gridSpan w:val="2"/>
          </w:tcPr>
          <w:p w14:paraId="4A5BCC0D" w14:textId="77777777" w:rsidR="00703B3E" w:rsidRPr="007043D3" w:rsidRDefault="00703B3E" w:rsidP="007043D3">
            <w:pPr>
              <w:pStyle w:val="ShapkaDocumentu"/>
              <w:keepNext w:val="0"/>
              <w:keepLines w:val="0"/>
              <w:widowControl w:val="0"/>
              <w:spacing w:line="228" w:lineRule="auto"/>
              <w:ind w:left="0"/>
              <w:rPr>
                <w:rStyle w:val="rvts82"/>
                <w:rFonts w:ascii="Times New Roman" w:hAnsi="Times New Roman" w:cs="Times New Roman"/>
                <w:sz w:val="28"/>
                <w:szCs w:val="28"/>
              </w:rPr>
            </w:pPr>
            <w:r w:rsidRPr="007043D3">
              <w:rPr>
                <w:rFonts w:ascii="Times New Roman" w:hAnsi="Times New Roman" w:cs="Times New Roman"/>
                <w:b/>
                <w:bCs/>
                <w:sz w:val="28"/>
                <w:szCs w:val="28"/>
              </w:rPr>
              <w:t>Досягнення у професійній діяльності, які зараховуються за останні п’ять років</w:t>
            </w:r>
            <w:r>
              <w:rPr>
                <w:rFonts w:ascii="Times New Roman" w:hAnsi="Times New Roman" w:cs="Times New Roman"/>
                <w:b/>
                <w:bCs/>
                <w:sz w:val="32"/>
                <w:szCs w:val="32"/>
              </w:rPr>
              <w:t xml:space="preserve"> </w:t>
            </w:r>
            <w:r>
              <w:rPr>
                <w:rFonts w:ascii="Times New Roman" w:hAnsi="Times New Roman" w:cs="Times New Roman"/>
                <w:sz w:val="28"/>
                <w:szCs w:val="28"/>
              </w:rPr>
              <w:br/>
            </w:r>
            <w:r w:rsidRPr="007043D3">
              <w:rPr>
                <w:rFonts w:ascii="Times New Roman" w:hAnsi="Times New Roman" w:cs="Times New Roman"/>
                <w:sz w:val="22"/>
                <w:szCs w:val="22"/>
              </w:rPr>
              <w:t>(</w:t>
            </w:r>
            <w:r w:rsidRPr="007043D3">
              <w:rPr>
                <w:rFonts w:ascii="Times New Roman" w:hAnsi="Times New Roman" w:cs="Times New Roman"/>
                <w:b/>
                <w:bCs/>
                <w:sz w:val="22"/>
                <w:szCs w:val="22"/>
              </w:rPr>
              <w:t>Пункт 38</w:t>
            </w:r>
            <w:r w:rsidRPr="007043D3">
              <w:rPr>
                <w:rFonts w:ascii="Times New Roman" w:hAnsi="Times New Roman" w:cs="Times New Roman"/>
                <w:sz w:val="22"/>
                <w:szCs w:val="22"/>
              </w:rPr>
              <w:t xml:space="preserve"> постанови КМУ</w:t>
            </w:r>
            <w:r>
              <w:rPr>
                <w:rFonts w:ascii="Times New Roman" w:hAnsi="Times New Roman" w:cs="Times New Roman"/>
                <w:sz w:val="22"/>
                <w:szCs w:val="22"/>
              </w:rPr>
              <w:t xml:space="preserve"> від 30 грудня 2015 р. № 1187 </w:t>
            </w:r>
            <w:r w:rsidRPr="007043D3">
              <w:rPr>
                <w:rFonts w:ascii="Times New Roman" w:hAnsi="Times New Roman" w:cs="Times New Roman"/>
                <w:sz w:val="22"/>
                <w:szCs w:val="22"/>
              </w:rPr>
              <w:t>(в редакції постанови КМУ</w:t>
            </w:r>
            <w:r>
              <w:rPr>
                <w:rFonts w:ascii="Times New Roman" w:hAnsi="Times New Roman" w:cs="Times New Roman"/>
                <w:sz w:val="22"/>
                <w:szCs w:val="22"/>
              </w:rPr>
              <w:t xml:space="preserve"> </w:t>
            </w:r>
            <w:r w:rsidRPr="007043D3">
              <w:rPr>
                <w:rFonts w:ascii="Times New Roman" w:hAnsi="Times New Roman" w:cs="Times New Roman"/>
                <w:sz w:val="22"/>
                <w:szCs w:val="22"/>
              </w:rPr>
              <w:t>від 24 березня 2021 р. № 365)</w:t>
            </w:r>
          </w:p>
        </w:tc>
      </w:tr>
      <w:tr w:rsidR="00703B3E" w:rsidRPr="00A24B2C" w14:paraId="4132DF5D" w14:textId="77777777">
        <w:tc>
          <w:tcPr>
            <w:tcW w:w="6487" w:type="dxa"/>
          </w:tcPr>
          <w:p w14:paraId="00A169A6" w14:textId="77777777" w:rsidR="00703B3E" w:rsidRPr="00C84368" w:rsidRDefault="00703B3E" w:rsidP="00EC1352">
            <w:pPr>
              <w:pStyle w:val="a9"/>
              <w:widowControl w:val="0"/>
              <w:numPr>
                <w:ilvl w:val="0"/>
                <w:numId w:val="8"/>
              </w:numPr>
              <w:spacing w:before="100" w:line="228" w:lineRule="auto"/>
              <w:ind w:left="142" w:firstLine="0"/>
              <w:rPr>
                <w:rFonts w:ascii="Times New Roman" w:hAnsi="Times New Roman" w:cs="Times New Roman"/>
                <w:sz w:val="24"/>
                <w:szCs w:val="24"/>
              </w:rPr>
            </w:pPr>
            <w:r w:rsidRPr="00C84368">
              <w:rPr>
                <w:rFonts w:ascii="Times New Roman" w:hAnsi="Times New Roman" w:cs="Times New Roman"/>
                <w:sz w:val="24"/>
                <w:szCs w:val="24"/>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tc>
        <w:tc>
          <w:tcPr>
            <w:tcW w:w="8505" w:type="dxa"/>
          </w:tcPr>
          <w:p w14:paraId="4B5EB136" w14:textId="77777777" w:rsidR="00F325BB" w:rsidRPr="00EC1352" w:rsidRDefault="00F325BB" w:rsidP="00EC1352">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lang w:val="uk-UA"/>
              </w:rPr>
            </w:pPr>
            <w:r w:rsidRPr="00B5393E">
              <w:rPr>
                <w:rFonts w:ascii="Times New Roman" w:hAnsi="Times New Roman"/>
                <w:sz w:val="24"/>
                <w:szCs w:val="24"/>
                <w:lang w:val="uk-UA"/>
              </w:rPr>
              <w:t>Роль тринатрійфосфату в запобіганні корозії сталевої арматури в шлаколужному бетоні / П</w:t>
            </w:r>
            <w:r w:rsidRPr="00B5393E">
              <w:rPr>
                <w:rFonts w:ascii="Times New Roman" w:hAnsi="Times New Roman"/>
                <w:sz w:val="24"/>
                <w:szCs w:val="24"/>
              </w:rPr>
              <w:t xml:space="preserve">. </w:t>
            </w:r>
            <w:r w:rsidRPr="00B5393E">
              <w:rPr>
                <w:rFonts w:ascii="Times New Roman" w:hAnsi="Times New Roman"/>
                <w:sz w:val="24"/>
                <w:szCs w:val="24"/>
                <w:lang w:val="uk-UA"/>
              </w:rPr>
              <w:t>В</w:t>
            </w:r>
            <w:r w:rsidRPr="00B5393E">
              <w:rPr>
                <w:rFonts w:ascii="Times New Roman" w:hAnsi="Times New Roman"/>
                <w:sz w:val="24"/>
                <w:szCs w:val="24"/>
              </w:rPr>
              <w:t>.</w:t>
            </w:r>
            <w:r w:rsidRPr="00B5393E">
              <w:rPr>
                <w:rFonts w:ascii="Times New Roman" w:hAnsi="Times New Roman"/>
                <w:sz w:val="24"/>
                <w:szCs w:val="24"/>
                <w:lang w:val="uk-UA"/>
              </w:rPr>
              <w:t xml:space="preserve"> Кривенко, О</w:t>
            </w:r>
            <w:r w:rsidRPr="00B5393E">
              <w:rPr>
                <w:rFonts w:ascii="Times New Roman" w:hAnsi="Times New Roman"/>
                <w:sz w:val="24"/>
                <w:szCs w:val="24"/>
              </w:rPr>
              <w:t xml:space="preserve">. </w:t>
            </w:r>
            <w:r w:rsidRPr="00B5393E">
              <w:rPr>
                <w:rFonts w:ascii="Times New Roman" w:hAnsi="Times New Roman"/>
                <w:sz w:val="24"/>
                <w:szCs w:val="24"/>
                <w:lang w:val="uk-UA"/>
              </w:rPr>
              <w:t>М</w:t>
            </w:r>
            <w:r w:rsidRPr="00B5393E">
              <w:rPr>
                <w:rFonts w:ascii="Times New Roman" w:hAnsi="Times New Roman"/>
                <w:sz w:val="24"/>
                <w:szCs w:val="24"/>
              </w:rPr>
              <w:t>.</w:t>
            </w:r>
            <w:r w:rsidRPr="00B5393E">
              <w:rPr>
                <w:rFonts w:ascii="Times New Roman" w:hAnsi="Times New Roman"/>
                <w:sz w:val="24"/>
                <w:szCs w:val="24"/>
                <w:lang w:val="uk-UA"/>
              </w:rPr>
              <w:t xml:space="preserve"> Петропавловський, О</w:t>
            </w:r>
            <w:r w:rsidRPr="00B5393E">
              <w:rPr>
                <w:rFonts w:ascii="Times New Roman" w:hAnsi="Times New Roman"/>
                <w:sz w:val="24"/>
                <w:szCs w:val="24"/>
              </w:rPr>
              <w:t xml:space="preserve">. </w:t>
            </w:r>
            <w:r w:rsidRPr="00B5393E">
              <w:rPr>
                <w:rFonts w:ascii="Times New Roman" w:hAnsi="Times New Roman"/>
                <w:sz w:val="24"/>
                <w:szCs w:val="24"/>
                <w:lang w:val="uk-UA"/>
              </w:rPr>
              <w:t>Ю</w:t>
            </w:r>
            <w:r w:rsidRPr="00B5393E">
              <w:rPr>
                <w:rFonts w:ascii="Times New Roman" w:hAnsi="Times New Roman"/>
                <w:sz w:val="24"/>
                <w:szCs w:val="24"/>
              </w:rPr>
              <w:t>.</w:t>
            </w:r>
            <w:r w:rsidRPr="00B5393E">
              <w:rPr>
                <w:rFonts w:ascii="Times New Roman" w:hAnsi="Times New Roman"/>
                <w:sz w:val="24"/>
                <w:szCs w:val="24"/>
                <w:lang w:val="uk-UA"/>
              </w:rPr>
              <w:t xml:space="preserve"> Ковальчук, І</w:t>
            </w:r>
            <w:r w:rsidRPr="00B5393E">
              <w:rPr>
                <w:rFonts w:ascii="Times New Roman" w:hAnsi="Times New Roman"/>
                <w:sz w:val="24"/>
                <w:szCs w:val="24"/>
              </w:rPr>
              <w:t xml:space="preserve">. </w:t>
            </w:r>
            <w:r w:rsidRPr="00B5393E">
              <w:rPr>
                <w:rFonts w:ascii="Times New Roman" w:hAnsi="Times New Roman"/>
                <w:sz w:val="24"/>
                <w:szCs w:val="24"/>
                <w:lang w:val="uk-UA"/>
              </w:rPr>
              <w:t>І</w:t>
            </w:r>
            <w:r w:rsidRPr="00B5393E">
              <w:rPr>
                <w:rFonts w:ascii="Times New Roman" w:hAnsi="Times New Roman"/>
                <w:sz w:val="24"/>
                <w:szCs w:val="24"/>
              </w:rPr>
              <w:t>.</w:t>
            </w:r>
            <w:r w:rsidRPr="00B5393E">
              <w:rPr>
                <w:rFonts w:ascii="Times New Roman" w:hAnsi="Times New Roman"/>
                <w:sz w:val="24"/>
                <w:szCs w:val="24"/>
                <w:lang w:val="uk-UA"/>
              </w:rPr>
              <w:t xml:space="preserve"> Руденко, О</w:t>
            </w:r>
            <w:r w:rsidRPr="00B5393E">
              <w:rPr>
                <w:rFonts w:ascii="Times New Roman" w:hAnsi="Times New Roman"/>
                <w:sz w:val="24"/>
                <w:szCs w:val="24"/>
              </w:rPr>
              <w:t xml:space="preserve">. </w:t>
            </w:r>
            <w:r w:rsidRPr="00B5393E">
              <w:rPr>
                <w:rFonts w:ascii="Times New Roman" w:hAnsi="Times New Roman"/>
                <w:sz w:val="24"/>
                <w:szCs w:val="24"/>
                <w:lang w:val="uk-UA"/>
              </w:rPr>
              <w:t>П</w:t>
            </w:r>
            <w:r w:rsidRPr="00B5393E">
              <w:rPr>
                <w:rFonts w:ascii="Times New Roman" w:hAnsi="Times New Roman"/>
                <w:sz w:val="24"/>
                <w:szCs w:val="24"/>
              </w:rPr>
              <w:t>.</w:t>
            </w:r>
            <w:r w:rsidRPr="00B5393E">
              <w:rPr>
                <w:rFonts w:ascii="Times New Roman" w:hAnsi="Times New Roman"/>
                <w:sz w:val="24"/>
                <w:szCs w:val="24"/>
                <w:lang w:val="uk-UA"/>
              </w:rPr>
              <w:t xml:space="preserve"> Константиновський</w:t>
            </w:r>
            <w:r w:rsidRPr="00B5393E">
              <w:rPr>
                <w:rFonts w:ascii="Times New Roman" w:hAnsi="Times New Roman"/>
                <w:sz w:val="24"/>
                <w:szCs w:val="24"/>
              </w:rPr>
              <w:t xml:space="preserve">. </w:t>
            </w:r>
            <w:r w:rsidRPr="00B5393E">
              <w:rPr>
                <w:rFonts w:ascii="Times New Roman" w:hAnsi="Times New Roman"/>
                <w:i/>
                <w:sz w:val="24"/>
                <w:szCs w:val="24"/>
                <w:lang w:val="uk-UA"/>
              </w:rPr>
              <w:t>Науковий вісник будівництва</w:t>
            </w:r>
            <w:r w:rsidRPr="00B5393E">
              <w:rPr>
                <w:rFonts w:ascii="Times New Roman" w:hAnsi="Times New Roman"/>
                <w:i/>
                <w:sz w:val="24"/>
                <w:szCs w:val="24"/>
              </w:rPr>
              <w:t>.</w:t>
            </w:r>
            <w:r w:rsidRPr="00B5393E">
              <w:rPr>
                <w:rFonts w:ascii="Times New Roman" w:hAnsi="Times New Roman"/>
                <w:sz w:val="24"/>
                <w:szCs w:val="24"/>
                <w:lang w:val="uk-UA"/>
              </w:rPr>
              <w:t xml:space="preserve"> 2020. Т.2, №2</w:t>
            </w:r>
            <w:r w:rsidRPr="00B5393E">
              <w:rPr>
                <w:rFonts w:ascii="Times New Roman" w:hAnsi="Times New Roman"/>
                <w:sz w:val="24"/>
                <w:szCs w:val="24"/>
              </w:rPr>
              <w:t xml:space="preserve"> </w:t>
            </w:r>
            <w:r w:rsidRPr="00B5393E">
              <w:rPr>
                <w:rFonts w:ascii="Times New Roman" w:hAnsi="Times New Roman"/>
                <w:sz w:val="24"/>
                <w:szCs w:val="24"/>
                <w:lang w:val="uk-UA"/>
              </w:rPr>
              <w:t xml:space="preserve">(100). C.176-187. </w:t>
            </w:r>
            <w:hyperlink r:id="rId7" w:history="1">
              <w:r w:rsidR="00EC1352" w:rsidRPr="00EC1352">
                <w:rPr>
                  <w:rStyle w:val="a3"/>
                  <w:rFonts w:ascii="Times New Roman" w:hAnsi="Times New Roman"/>
                  <w:color w:val="auto"/>
                  <w:sz w:val="24"/>
                  <w:szCs w:val="24"/>
                  <w:u w:val="none"/>
                  <w:lang w:val="uk-UA"/>
                </w:rPr>
                <w:t>https://vestnik-construction.com.ua/images/pdf/2_100_2020/30.pdf</w:t>
              </w:r>
            </w:hyperlink>
            <w:r w:rsidRPr="00EC1352">
              <w:rPr>
                <w:rFonts w:ascii="Times New Roman" w:hAnsi="Times New Roman"/>
                <w:sz w:val="24"/>
                <w:szCs w:val="24"/>
                <w:lang w:val="uk-UA"/>
              </w:rPr>
              <w:t>.</w:t>
            </w:r>
            <w:r w:rsidR="00EC1352">
              <w:rPr>
                <w:rFonts w:ascii="Times New Roman" w:hAnsi="Times New Roman"/>
                <w:sz w:val="24"/>
                <w:szCs w:val="24"/>
                <w:lang w:val="uk-UA"/>
              </w:rPr>
              <w:t xml:space="preserve"> </w:t>
            </w:r>
            <w:r w:rsidR="00EC1352" w:rsidRPr="00C33CD2">
              <w:rPr>
                <w:rFonts w:ascii="Times New Roman" w:hAnsi="Times New Roman"/>
                <w:sz w:val="24"/>
                <w:szCs w:val="24"/>
                <w:lang w:val="uk-UA"/>
              </w:rPr>
              <w:t>(</w:t>
            </w:r>
            <w:r w:rsidR="00EC1352"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00EC1352" w:rsidRPr="00C33CD2">
              <w:rPr>
                <w:rFonts w:ascii="Times New Roman" w:hAnsi="Times New Roman"/>
                <w:sz w:val="24"/>
                <w:szCs w:val="24"/>
                <w:lang w:val="uk-UA"/>
              </w:rPr>
              <w:t>)</w:t>
            </w:r>
          </w:p>
          <w:p w14:paraId="0AC14F65" w14:textId="77777777" w:rsidR="00F325BB" w:rsidRPr="00EC1352" w:rsidRDefault="00F325BB" w:rsidP="00EC1352">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lang w:val="uk-UA"/>
              </w:rPr>
            </w:pPr>
            <w:r w:rsidRPr="00B5393E">
              <w:rPr>
                <w:rFonts w:ascii="Times New Roman" w:hAnsi="Times New Roman" w:cs="Times New Roman"/>
                <w:spacing w:val="-4"/>
                <w:sz w:val="24"/>
                <w:szCs w:val="24"/>
                <w:lang w:val="uk-UA"/>
              </w:rPr>
              <w:t xml:space="preserve">Регулювання власних деформацій шлаколужних дрібнозернистих бетонів комплексними багатофункціональними добавками для попередження корозії сталевої арматури / П. В. Кривенко, О. М. Петропавловський, І. І. Руденко, О. П. Константиновський </w:t>
            </w:r>
            <w:r w:rsidRPr="00B5393E">
              <w:rPr>
                <w:rFonts w:ascii="Times New Roman" w:hAnsi="Times New Roman" w:cs="Times New Roman"/>
                <w:i/>
                <w:iCs/>
                <w:spacing w:val="-4"/>
                <w:sz w:val="24"/>
                <w:szCs w:val="24"/>
                <w:lang w:val="uk-UA"/>
              </w:rPr>
              <w:t>Збірник наукових праць УкрДУЗТ.</w:t>
            </w:r>
            <w:r w:rsidRPr="00B5393E">
              <w:rPr>
                <w:rFonts w:ascii="Times New Roman" w:hAnsi="Times New Roman" w:cs="Times New Roman"/>
                <w:spacing w:val="-4"/>
                <w:sz w:val="24"/>
                <w:szCs w:val="24"/>
                <w:lang w:val="uk-UA"/>
              </w:rPr>
              <w:t xml:space="preserve"> Харків: УкрДУЗТ, 2020. Вип. 189. С. 13-20. </w:t>
            </w:r>
            <w:hyperlink r:id="rId8" w:history="1">
              <w:r w:rsidR="00EC1352" w:rsidRPr="00EC1352">
                <w:rPr>
                  <w:rStyle w:val="a3"/>
                  <w:rFonts w:ascii="Times New Roman" w:hAnsi="Times New Roman" w:cs="Times New Roman"/>
                  <w:color w:val="auto"/>
                  <w:spacing w:val="-4"/>
                  <w:sz w:val="24"/>
                  <w:szCs w:val="24"/>
                  <w:u w:val="none"/>
                  <w:lang w:val="uk-UA"/>
                </w:rPr>
                <w:t>http://csw.kart.edu.ua/article/view/213163/213237</w:t>
              </w:r>
            </w:hyperlink>
            <w:r w:rsidRPr="00EC1352">
              <w:rPr>
                <w:rFonts w:ascii="Times New Roman" w:hAnsi="Times New Roman" w:cs="Times New Roman"/>
                <w:spacing w:val="-4"/>
                <w:sz w:val="24"/>
                <w:szCs w:val="24"/>
                <w:lang w:val="uk-UA"/>
              </w:rPr>
              <w:t>.</w:t>
            </w:r>
            <w:r w:rsidR="00EC1352">
              <w:rPr>
                <w:rFonts w:ascii="Times New Roman" w:hAnsi="Times New Roman" w:cs="Times New Roman"/>
                <w:spacing w:val="-4"/>
                <w:sz w:val="24"/>
                <w:szCs w:val="24"/>
                <w:lang w:val="uk-UA"/>
              </w:rPr>
              <w:t xml:space="preserve"> </w:t>
            </w:r>
            <w:r w:rsidR="00EC1352" w:rsidRPr="00C33CD2">
              <w:rPr>
                <w:rFonts w:ascii="Times New Roman" w:hAnsi="Times New Roman"/>
                <w:sz w:val="24"/>
                <w:szCs w:val="24"/>
                <w:lang w:val="uk-UA"/>
              </w:rPr>
              <w:t>(</w:t>
            </w:r>
            <w:r w:rsidR="00EC1352"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00EC1352" w:rsidRPr="00C33CD2">
              <w:rPr>
                <w:rFonts w:ascii="Times New Roman" w:hAnsi="Times New Roman"/>
                <w:sz w:val="24"/>
                <w:szCs w:val="24"/>
                <w:lang w:val="uk-UA"/>
              </w:rPr>
              <w:t>)</w:t>
            </w:r>
          </w:p>
          <w:p w14:paraId="350F8E6A" w14:textId="77777777" w:rsidR="00703B3E" w:rsidRPr="00C8009E" w:rsidRDefault="00FA4DDF" w:rsidP="003F6650">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highlight w:val="green"/>
                <w:lang w:val="en-US"/>
              </w:rPr>
            </w:pPr>
            <w:r w:rsidRPr="00C8009E">
              <w:rPr>
                <w:rFonts w:ascii="Times New Roman" w:hAnsi="Times New Roman" w:cs="Times New Roman"/>
                <w:spacing w:val="-4"/>
                <w:sz w:val="24"/>
                <w:szCs w:val="24"/>
                <w:highlight w:val="green"/>
                <w:lang w:val="en-US"/>
              </w:rPr>
              <w:t xml:space="preserve">Kryvenko P., Rudenko І., Konstantynovskyi O. Comparison of influence of surfactants on the thermokinetic characteristics of alkali-activated slag cement. </w:t>
            </w:r>
            <w:r w:rsidRPr="00C8009E">
              <w:rPr>
                <w:rFonts w:ascii="Times New Roman" w:hAnsi="Times New Roman" w:cs="Times New Roman"/>
                <w:i/>
                <w:spacing w:val="-4"/>
                <w:sz w:val="24"/>
                <w:szCs w:val="24"/>
                <w:highlight w:val="green"/>
                <w:lang w:val="en-US"/>
              </w:rPr>
              <w:t>Eastern-European Journal of Enterprise Technologies</w:t>
            </w:r>
            <w:r w:rsidRPr="00C8009E">
              <w:rPr>
                <w:rFonts w:ascii="Times New Roman" w:hAnsi="Times New Roman" w:cs="Times New Roman"/>
                <w:spacing w:val="-4"/>
                <w:sz w:val="24"/>
                <w:szCs w:val="24"/>
                <w:highlight w:val="green"/>
                <w:lang w:val="en-US"/>
              </w:rPr>
              <w:t xml:space="preserve"> (ISSN (print) 1729-3774, ISSN (on-line) 1729-4061). </w:t>
            </w:r>
            <w:r w:rsidRPr="00C8009E">
              <w:rPr>
                <w:rFonts w:ascii="Times New Roman" w:hAnsi="Times New Roman" w:cs="Times New Roman"/>
                <w:spacing w:val="-4"/>
                <w:sz w:val="24"/>
                <w:szCs w:val="24"/>
                <w:highlight w:val="green"/>
              </w:rPr>
              <w:t xml:space="preserve">Харків: ПП «Технологічний центр», 2021. </w:t>
            </w:r>
            <w:r w:rsidRPr="00C8009E">
              <w:rPr>
                <w:rFonts w:ascii="Times New Roman" w:hAnsi="Times New Roman" w:cs="Times New Roman"/>
                <w:spacing w:val="-4"/>
                <w:sz w:val="24"/>
                <w:szCs w:val="24"/>
                <w:highlight w:val="green"/>
                <w:lang w:val="en-US"/>
              </w:rPr>
              <w:t>Vol</w:t>
            </w:r>
            <w:r w:rsidRPr="00C8009E">
              <w:rPr>
                <w:rFonts w:ascii="Times New Roman" w:hAnsi="Times New Roman" w:cs="Times New Roman"/>
                <w:spacing w:val="-4"/>
                <w:sz w:val="24"/>
                <w:szCs w:val="24"/>
                <w:highlight w:val="green"/>
              </w:rPr>
              <w:t xml:space="preserve">. 6 (6-114). </w:t>
            </w:r>
            <w:r w:rsidRPr="00C8009E">
              <w:rPr>
                <w:rFonts w:ascii="Times New Roman" w:hAnsi="Times New Roman" w:cs="Times New Roman"/>
                <w:spacing w:val="-4"/>
                <w:sz w:val="24"/>
                <w:szCs w:val="24"/>
                <w:highlight w:val="green"/>
                <w:lang w:val="en-US"/>
              </w:rPr>
              <w:t>pp</w:t>
            </w:r>
            <w:r w:rsidRPr="00C8009E">
              <w:rPr>
                <w:rFonts w:ascii="Times New Roman" w:hAnsi="Times New Roman" w:cs="Times New Roman"/>
                <w:spacing w:val="-4"/>
                <w:sz w:val="24"/>
                <w:szCs w:val="24"/>
                <w:highlight w:val="green"/>
              </w:rPr>
              <w:t xml:space="preserve">. 6-15. </w:t>
            </w:r>
            <w:r w:rsidRPr="00C8009E">
              <w:rPr>
                <w:rFonts w:ascii="Times New Roman" w:hAnsi="Times New Roman" w:cs="Times New Roman"/>
                <w:spacing w:val="-4"/>
                <w:sz w:val="24"/>
                <w:szCs w:val="24"/>
                <w:highlight w:val="green"/>
                <w:lang w:val="en-US"/>
              </w:rPr>
              <w:t>DOI</w:t>
            </w:r>
            <w:r w:rsidRPr="00C8009E">
              <w:rPr>
                <w:rFonts w:ascii="Times New Roman" w:hAnsi="Times New Roman" w:cs="Times New Roman"/>
                <w:spacing w:val="-4"/>
                <w:sz w:val="24"/>
                <w:szCs w:val="24"/>
                <w:highlight w:val="green"/>
              </w:rPr>
              <w:t xml:space="preserve">: </w:t>
            </w:r>
            <w:r w:rsidRPr="00C8009E">
              <w:rPr>
                <w:rFonts w:ascii="Times New Roman" w:hAnsi="Times New Roman" w:cs="Times New Roman"/>
                <w:spacing w:val="-4"/>
                <w:sz w:val="24"/>
                <w:szCs w:val="24"/>
                <w:highlight w:val="green"/>
                <w:lang w:val="en-US"/>
              </w:rPr>
              <w:t>https</w:t>
            </w:r>
            <w:r w:rsidRPr="00C8009E">
              <w:rPr>
                <w:rFonts w:ascii="Times New Roman" w:hAnsi="Times New Roman" w:cs="Times New Roman"/>
                <w:spacing w:val="-4"/>
                <w:sz w:val="24"/>
                <w:szCs w:val="24"/>
                <w:highlight w:val="green"/>
              </w:rPr>
              <w:t>://</w:t>
            </w:r>
            <w:r w:rsidRPr="00C8009E">
              <w:rPr>
                <w:rFonts w:ascii="Times New Roman" w:hAnsi="Times New Roman" w:cs="Times New Roman"/>
                <w:spacing w:val="-4"/>
                <w:sz w:val="24"/>
                <w:szCs w:val="24"/>
                <w:highlight w:val="green"/>
                <w:lang w:val="en-US"/>
              </w:rPr>
              <w:t>doi</w:t>
            </w:r>
            <w:r w:rsidRPr="00C8009E">
              <w:rPr>
                <w:rFonts w:ascii="Times New Roman" w:hAnsi="Times New Roman" w:cs="Times New Roman"/>
                <w:spacing w:val="-4"/>
                <w:sz w:val="24"/>
                <w:szCs w:val="24"/>
                <w:highlight w:val="green"/>
              </w:rPr>
              <w:t>.</w:t>
            </w:r>
            <w:r w:rsidRPr="00C8009E">
              <w:rPr>
                <w:rFonts w:ascii="Times New Roman" w:hAnsi="Times New Roman" w:cs="Times New Roman"/>
                <w:spacing w:val="-4"/>
                <w:sz w:val="24"/>
                <w:szCs w:val="24"/>
                <w:highlight w:val="green"/>
                <w:lang w:val="en-US"/>
              </w:rPr>
              <w:t>org</w:t>
            </w:r>
            <w:r w:rsidRPr="00C8009E">
              <w:rPr>
                <w:rFonts w:ascii="Times New Roman" w:hAnsi="Times New Roman" w:cs="Times New Roman"/>
                <w:spacing w:val="-4"/>
                <w:sz w:val="24"/>
                <w:szCs w:val="24"/>
                <w:highlight w:val="green"/>
              </w:rPr>
              <w:t xml:space="preserve">/10.15587/1729-4061.2021.245916. </w:t>
            </w:r>
            <w:hyperlink r:id="rId9" w:history="1">
              <w:r w:rsidRPr="00C8009E">
                <w:rPr>
                  <w:rFonts w:ascii="Times New Roman" w:hAnsi="Times New Roman" w:cs="Times New Roman"/>
                  <w:spacing w:val="-4"/>
                  <w:sz w:val="24"/>
                  <w:szCs w:val="24"/>
                  <w:highlight w:val="green"/>
                  <w:lang w:val="en-US"/>
                </w:rPr>
                <w:t>http://journals.uran.ua/eejet/article/view/245916</w:t>
              </w:r>
            </w:hyperlink>
            <w:r w:rsidRPr="00C8009E">
              <w:rPr>
                <w:rFonts w:ascii="Times New Roman" w:hAnsi="Times New Roman" w:cs="Times New Roman"/>
                <w:spacing w:val="-4"/>
                <w:sz w:val="24"/>
                <w:szCs w:val="24"/>
                <w:highlight w:val="green"/>
                <w:lang w:val="uk-UA"/>
              </w:rPr>
              <w:t xml:space="preserve"> </w:t>
            </w:r>
            <w:r w:rsidRPr="00C8009E">
              <w:rPr>
                <w:rFonts w:ascii="Times New Roman" w:hAnsi="Times New Roman" w:cs="Times New Roman"/>
                <w:spacing w:val="-4"/>
                <w:sz w:val="24"/>
                <w:szCs w:val="24"/>
                <w:highlight w:val="green"/>
                <w:lang w:val="en-US"/>
              </w:rPr>
              <w:t>(</w:t>
            </w:r>
            <w:r w:rsidRPr="00C8009E">
              <w:rPr>
                <w:rFonts w:ascii="Times New Roman" w:hAnsi="Times New Roman" w:cs="Times New Roman"/>
                <w:i/>
                <w:spacing w:val="-4"/>
                <w:sz w:val="24"/>
                <w:szCs w:val="24"/>
                <w:highlight w:val="green"/>
                <w:lang w:val="en-US"/>
              </w:rPr>
              <w:t>Scopus</w:t>
            </w:r>
            <w:r w:rsidRPr="00C8009E">
              <w:rPr>
                <w:rFonts w:ascii="Times New Roman" w:hAnsi="Times New Roman" w:cs="Times New Roman"/>
                <w:spacing w:val="-4"/>
                <w:sz w:val="24"/>
                <w:szCs w:val="24"/>
                <w:highlight w:val="green"/>
                <w:lang w:val="en-US"/>
              </w:rPr>
              <w:t>)</w:t>
            </w:r>
          </w:p>
          <w:p w14:paraId="30D73F3E" w14:textId="77777777" w:rsidR="00C8009E" w:rsidRPr="00B5393E" w:rsidRDefault="00C8009E" w:rsidP="00C8009E">
            <w:pPr>
              <w:widowControl w:val="0"/>
              <w:tabs>
                <w:tab w:val="left" w:pos="435"/>
              </w:tabs>
              <w:spacing w:after="0" w:line="240" w:lineRule="auto"/>
              <w:jc w:val="both"/>
              <w:rPr>
                <w:rFonts w:ascii="Times New Roman" w:hAnsi="Times New Roman" w:cs="Times New Roman"/>
                <w:spacing w:val="-4"/>
                <w:sz w:val="24"/>
                <w:szCs w:val="24"/>
                <w:lang w:val="en-US"/>
              </w:rPr>
            </w:pPr>
          </w:p>
          <w:p w14:paraId="4CA1F2FB" w14:textId="77777777" w:rsidR="00FA4DDF" w:rsidRPr="00C8009E" w:rsidRDefault="00FA4DDF" w:rsidP="003F6650">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highlight w:val="green"/>
                <w:lang w:val="en-US"/>
              </w:rPr>
            </w:pPr>
            <w:r w:rsidRPr="00C8009E">
              <w:rPr>
                <w:rFonts w:ascii="Times New Roman" w:hAnsi="Times New Roman" w:cs="Times New Roman"/>
                <w:spacing w:val="-4"/>
                <w:sz w:val="24"/>
                <w:szCs w:val="24"/>
                <w:highlight w:val="green"/>
                <w:lang w:val="en-US"/>
              </w:rPr>
              <w:t xml:space="preserve">Kryvenko P., Gots V., Petropavlovskyi O., Rudenko І., Konstantynovskyi O. Complex shrinkage-reducing additives for alkali activated slag cement fine concrete. </w:t>
            </w:r>
            <w:r w:rsidRPr="00C8009E">
              <w:rPr>
                <w:rFonts w:ascii="Times New Roman" w:hAnsi="Times New Roman" w:cs="Times New Roman"/>
                <w:i/>
                <w:spacing w:val="-4"/>
                <w:sz w:val="24"/>
                <w:szCs w:val="24"/>
                <w:highlight w:val="green"/>
                <w:lang w:val="en-US"/>
              </w:rPr>
              <w:t xml:space="preserve">Solid State Phenomena </w:t>
            </w:r>
            <w:r w:rsidRPr="00C8009E">
              <w:rPr>
                <w:rFonts w:ascii="Times New Roman" w:hAnsi="Times New Roman" w:cs="Times New Roman"/>
                <w:spacing w:val="-4"/>
                <w:sz w:val="24"/>
                <w:szCs w:val="24"/>
                <w:highlight w:val="green"/>
                <w:lang w:val="en-US"/>
              </w:rPr>
              <w:t>(ISSN: 1662-9779). Trans Tech Publication, 2021. Vol.321. pp. 165-170. DOI: https://doi.org/10.4028/www.scientific.net/SSP.321.165. (</w:t>
            </w:r>
            <w:r w:rsidRPr="00C8009E">
              <w:rPr>
                <w:rFonts w:ascii="Times New Roman" w:hAnsi="Times New Roman" w:cs="Times New Roman"/>
                <w:i/>
                <w:spacing w:val="-4"/>
                <w:sz w:val="24"/>
                <w:szCs w:val="24"/>
                <w:highlight w:val="green"/>
                <w:lang w:val="en-US"/>
              </w:rPr>
              <w:t>Scopus</w:t>
            </w:r>
            <w:r w:rsidRPr="00C8009E">
              <w:rPr>
                <w:rFonts w:ascii="Times New Roman" w:hAnsi="Times New Roman" w:cs="Times New Roman"/>
                <w:spacing w:val="-4"/>
                <w:sz w:val="24"/>
                <w:szCs w:val="24"/>
                <w:highlight w:val="green"/>
                <w:lang w:val="en-US"/>
              </w:rPr>
              <w:t>)</w:t>
            </w:r>
          </w:p>
          <w:p w14:paraId="7BF36FA1" w14:textId="77777777" w:rsidR="00C8009E" w:rsidRPr="00B5393E" w:rsidRDefault="00C8009E" w:rsidP="00C8009E">
            <w:pPr>
              <w:widowControl w:val="0"/>
              <w:tabs>
                <w:tab w:val="left" w:pos="435"/>
              </w:tabs>
              <w:spacing w:after="0" w:line="240" w:lineRule="auto"/>
              <w:jc w:val="both"/>
              <w:rPr>
                <w:rFonts w:ascii="Times New Roman" w:hAnsi="Times New Roman" w:cs="Times New Roman"/>
                <w:spacing w:val="-4"/>
                <w:sz w:val="24"/>
                <w:szCs w:val="24"/>
                <w:lang w:val="en-US"/>
              </w:rPr>
            </w:pPr>
          </w:p>
          <w:p w14:paraId="450E7BA2" w14:textId="77777777" w:rsidR="00B5393E" w:rsidRPr="00C8009E" w:rsidRDefault="00B5393E" w:rsidP="00EC1352">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highlight w:val="green"/>
                <w:lang w:val="uk-UA"/>
              </w:rPr>
            </w:pPr>
            <w:r w:rsidRPr="00C8009E">
              <w:rPr>
                <w:rFonts w:ascii="Times New Roman" w:eastAsia="MS Mincho" w:hAnsi="Times New Roman"/>
                <w:sz w:val="24"/>
                <w:szCs w:val="24"/>
                <w:highlight w:val="green"/>
                <w:lang w:val="uk-UA" w:eastAsia="ja-JP"/>
              </w:rPr>
              <w:lastRenderedPageBreak/>
              <w:t xml:space="preserve">Підвищення захисних властивостей шлаколужного бетону щодо сталевої арматури при замішуванні морською водою </w:t>
            </w:r>
            <w:r w:rsidRPr="00C8009E">
              <w:rPr>
                <w:rFonts w:ascii="Times New Roman" w:eastAsia="MS Mincho" w:hAnsi="Times New Roman"/>
                <w:sz w:val="24"/>
                <w:szCs w:val="24"/>
                <w:highlight w:val="green"/>
                <w:lang w:eastAsia="ja-JP"/>
              </w:rPr>
              <w:t xml:space="preserve">/ </w:t>
            </w:r>
            <w:r w:rsidRPr="00C8009E">
              <w:rPr>
                <w:rFonts w:ascii="Times New Roman" w:eastAsia="MS Mincho" w:hAnsi="Times New Roman"/>
                <w:sz w:val="24"/>
                <w:szCs w:val="24"/>
                <w:highlight w:val="green"/>
                <w:lang w:val="uk-UA" w:eastAsia="ja-JP"/>
              </w:rPr>
              <w:t>П. В. Кривенко, І. І.</w:t>
            </w:r>
            <w:r w:rsidRPr="00C8009E">
              <w:rPr>
                <w:rFonts w:ascii="Times New Roman" w:eastAsia="MS Mincho" w:hAnsi="Times New Roman"/>
                <w:sz w:val="24"/>
                <w:szCs w:val="24"/>
                <w:highlight w:val="green"/>
                <w:lang w:eastAsia="ja-JP"/>
              </w:rPr>
              <w:t xml:space="preserve"> </w:t>
            </w:r>
            <w:r w:rsidRPr="00C8009E">
              <w:rPr>
                <w:rFonts w:ascii="Times New Roman" w:eastAsia="MS Mincho" w:hAnsi="Times New Roman"/>
                <w:sz w:val="24"/>
                <w:szCs w:val="24"/>
                <w:highlight w:val="green"/>
                <w:lang w:val="uk-UA" w:eastAsia="ja-JP"/>
              </w:rPr>
              <w:t>Руденко, О. П. Константиновський, О. В</w:t>
            </w:r>
            <w:r w:rsidRPr="00C8009E">
              <w:rPr>
                <w:rFonts w:ascii="Times New Roman" w:eastAsia="MS Mincho" w:hAnsi="Times New Roman"/>
                <w:sz w:val="24"/>
                <w:szCs w:val="24"/>
                <w:highlight w:val="green"/>
                <w:lang w:eastAsia="ja-JP"/>
              </w:rPr>
              <w:t>.</w:t>
            </w:r>
            <w:r w:rsidRPr="00C8009E">
              <w:rPr>
                <w:rFonts w:ascii="Times New Roman" w:eastAsia="MS Mincho" w:hAnsi="Times New Roman"/>
                <w:sz w:val="24"/>
                <w:szCs w:val="24"/>
                <w:highlight w:val="green"/>
                <w:lang w:val="uk-UA" w:eastAsia="ja-JP"/>
              </w:rPr>
              <w:t xml:space="preserve"> Бойко </w:t>
            </w:r>
            <w:r w:rsidRPr="00C8009E">
              <w:rPr>
                <w:rFonts w:ascii="Times New Roman" w:eastAsia="MS Mincho" w:hAnsi="Times New Roman"/>
                <w:i/>
                <w:sz w:val="24"/>
                <w:szCs w:val="24"/>
                <w:highlight w:val="green"/>
                <w:lang w:val="uk-UA" w:eastAsia="ja-JP"/>
              </w:rPr>
              <w:t>Вісник ОДАБА</w:t>
            </w:r>
            <w:r w:rsidRPr="00C8009E">
              <w:rPr>
                <w:rFonts w:ascii="Times New Roman" w:eastAsia="MS Mincho" w:hAnsi="Times New Roman"/>
                <w:sz w:val="24"/>
                <w:szCs w:val="24"/>
                <w:highlight w:val="green"/>
                <w:lang w:val="uk-UA" w:eastAsia="ja-JP"/>
              </w:rPr>
              <w:t xml:space="preserve">. Одеса: ОДАБА, 2021, </w:t>
            </w:r>
            <w:r w:rsidRPr="00C8009E">
              <w:rPr>
                <w:rFonts w:ascii="Times New Roman" w:eastAsia="MS Mincho" w:hAnsi="Times New Roman"/>
                <w:sz w:val="24"/>
                <w:szCs w:val="24"/>
                <w:highlight w:val="green"/>
                <w:lang w:val="en-US" w:eastAsia="ja-JP"/>
              </w:rPr>
              <w:t>Vol</w:t>
            </w:r>
            <w:r w:rsidRPr="00C8009E">
              <w:rPr>
                <w:rFonts w:ascii="Times New Roman" w:eastAsia="MS Mincho" w:hAnsi="Times New Roman"/>
                <w:sz w:val="24"/>
                <w:szCs w:val="24"/>
                <w:highlight w:val="green"/>
                <w:lang w:val="uk-UA" w:eastAsia="ja-JP"/>
              </w:rPr>
              <w:t xml:space="preserve">. 83, с. 67-76. </w:t>
            </w:r>
            <w:r w:rsidRPr="00C8009E">
              <w:rPr>
                <w:rFonts w:ascii="Times New Roman" w:eastAsia="MS Mincho" w:hAnsi="Times New Roman"/>
                <w:sz w:val="24"/>
                <w:szCs w:val="24"/>
                <w:highlight w:val="green"/>
                <w:lang w:eastAsia="ja-JP"/>
              </w:rPr>
              <w:t xml:space="preserve"> </w:t>
            </w:r>
            <w:hyperlink r:id="rId10" w:history="1">
              <w:r w:rsidR="00EC1352" w:rsidRPr="00C8009E">
                <w:rPr>
                  <w:rStyle w:val="a3"/>
                  <w:rFonts w:ascii="Times New Roman" w:eastAsia="MS Mincho" w:hAnsi="Times New Roman"/>
                  <w:color w:val="auto"/>
                  <w:sz w:val="24"/>
                  <w:szCs w:val="24"/>
                  <w:highlight w:val="green"/>
                  <w:u w:val="none"/>
                  <w:lang w:eastAsia="ja-JP"/>
                </w:rPr>
                <w:t>http://visnyk-odaba.org.ua/2021-83/83-7.pdf</w:t>
              </w:r>
            </w:hyperlink>
            <w:r w:rsidRPr="00C8009E">
              <w:rPr>
                <w:rFonts w:ascii="Times New Roman" w:eastAsia="MS Mincho" w:hAnsi="Times New Roman"/>
                <w:sz w:val="24"/>
                <w:szCs w:val="24"/>
                <w:highlight w:val="green"/>
                <w:lang w:eastAsia="ja-JP"/>
              </w:rPr>
              <w:t>.</w:t>
            </w:r>
            <w:r w:rsidR="00EC1352" w:rsidRPr="00C8009E">
              <w:rPr>
                <w:rFonts w:ascii="Times New Roman" w:eastAsia="MS Mincho" w:hAnsi="Times New Roman"/>
                <w:sz w:val="24"/>
                <w:szCs w:val="24"/>
                <w:highlight w:val="green"/>
                <w:lang w:val="uk-UA" w:eastAsia="ja-JP"/>
              </w:rPr>
              <w:t xml:space="preserve"> </w:t>
            </w:r>
            <w:r w:rsidR="00EC1352" w:rsidRPr="00C8009E">
              <w:rPr>
                <w:rFonts w:ascii="Times New Roman" w:hAnsi="Times New Roman"/>
                <w:sz w:val="24"/>
                <w:szCs w:val="24"/>
                <w:highlight w:val="green"/>
                <w:lang w:val="uk-UA"/>
              </w:rPr>
              <w:t>(</w:t>
            </w:r>
            <w:r w:rsidR="00EC1352" w:rsidRPr="00C8009E">
              <w:rPr>
                <w:rFonts w:ascii="Times New Roman" w:hAnsi="Times New Roman"/>
                <w:i/>
                <w:iCs/>
                <w:sz w:val="24"/>
                <w:szCs w:val="24"/>
                <w:highlight w:val="green"/>
                <w:lang w:val="uk-UA"/>
              </w:rPr>
              <w:t xml:space="preserve">Фахове видання </w:t>
            </w:r>
            <w:r w:rsidR="00EC1352" w:rsidRPr="00C8009E">
              <w:rPr>
                <w:rFonts w:ascii="Times New Roman" w:hAnsi="Times New Roman"/>
                <w:bCs/>
                <w:i/>
                <w:sz w:val="24"/>
                <w:szCs w:val="24"/>
                <w:highlight w:val="green"/>
                <w:lang w:val="uk-UA"/>
              </w:rPr>
              <w:t xml:space="preserve"> </w:t>
            </w:r>
            <w:r w:rsidR="00EC1352" w:rsidRPr="00C8009E">
              <w:rPr>
                <w:rFonts w:ascii="Times New Roman" w:hAnsi="Times New Roman" w:cs="Times New Roman"/>
                <w:bCs/>
                <w:i/>
                <w:sz w:val="24"/>
                <w:szCs w:val="24"/>
                <w:highlight w:val="green"/>
                <w:lang w:val="uk-UA"/>
              </w:rPr>
              <w:t>України</w:t>
            </w:r>
            <w:r w:rsidR="00EC1352" w:rsidRPr="00C8009E">
              <w:rPr>
                <w:rFonts w:ascii="Times New Roman" w:hAnsi="Times New Roman"/>
                <w:sz w:val="24"/>
                <w:szCs w:val="24"/>
                <w:highlight w:val="green"/>
                <w:lang w:val="uk-UA"/>
              </w:rPr>
              <w:t>)</w:t>
            </w:r>
          </w:p>
          <w:p w14:paraId="57A9D156" w14:textId="77777777" w:rsidR="00C8009E" w:rsidRPr="00EC1352" w:rsidRDefault="00C8009E" w:rsidP="00C8009E">
            <w:pPr>
              <w:widowControl w:val="0"/>
              <w:tabs>
                <w:tab w:val="left" w:pos="435"/>
              </w:tabs>
              <w:spacing w:after="0" w:line="240" w:lineRule="auto"/>
              <w:jc w:val="both"/>
              <w:rPr>
                <w:rFonts w:ascii="Times New Roman" w:hAnsi="Times New Roman" w:cs="Times New Roman"/>
                <w:spacing w:val="-4"/>
                <w:sz w:val="24"/>
                <w:szCs w:val="24"/>
                <w:lang w:val="uk-UA"/>
              </w:rPr>
            </w:pPr>
          </w:p>
          <w:p w14:paraId="28D0C821" w14:textId="77777777" w:rsidR="00B5393E" w:rsidRPr="00EC1352" w:rsidRDefault="00B5393E" w:rsidP="00EC1352">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lang w:val="uk-UA"/>
              </w:rPr>
            </w:pPr>
            <w:r w:rsidRPr="00B5393E">
              <w:rPr>
                <w:rFonts w:ascii="Times New Roman" w:eastAsia="MS Mincho" w:hAnsi="Times New Roman"/>
                <w:sz w:val="24"/>
                <w:szCs w:val="24"/>
                <w:lang w:val="uk-UA" w:eastAsia="ja-JP"/>
              </w:rPr>
              <w:t xml:space="preserve">Протидія дифузії іонів морської води в структуру шлаколужного залізобетону. </w:t>
            </w:r>
            <w:r w:rsidRPr="00EC1352">
              <w:rPr>
                <w:rFonts w:ascii="Times New Roman" w:eastAsia="MS Mincho" w:hAnsi="Times New Roman"/>
                <w:i/>
                <w:sz w:val="24"/>
                <w:szCs w:val="24"/>
                <w:lang w:val="uk-UA" w:eastAsia="ja-JP"/>
              </w:rPr>
              <w:t>Науковий вісник будівництва</w:t>
            </w:r>
            <w:r w:rsidRPr="00B5393E">
              <w:rPr>
                <w:rFonts w:ascii="Times New Roman" w:eastAsia="MS Mincho" w:hAnsi="Times New Roman"/>
                <w:sz w:val="24"/>
                <w:szCs w:val="24"/>
                <w:lang w:val="uk-UA" w:eastAsia="ja-JP"/>
              </w:rPr>
              <w:t xml:space="preserve"> </w:t>
            </w:r>
            <w:r w:rsidRPr="00B5393E">
              <w:rPr>
                <w:rFonts w:ascii="Times New Roman" w:eastAsia="MS Mincho" w:hAnsi="Times New Roman"/>
                <w:sz w:val="24"/>
                <w:szCs w:val="24"/>
                <w:lang w:eastAsia="ja-JP"/>
              </w:rPr>
              <w:t xml:space="preserve">/ </w:t>
            </w:r>
            <w:r w:rsidRPr="00B5393E">
              <w:rPr>
                <w:rFonts w:ascii="Times New Roman" w:eastAsia="MS Mincho" w:hAnsi="Times New Roman"/>
                <w:sz w:val="24"/>
                <w:szCs w:val="24"/>
                <w:lang w:val="uk-UA" w:eastAsia="ja-JP"/>
              </w:rPr>
              <w:t>П. В.</w:t>
            </w:r>
            <w:r w:rsidRPr="00B5393E">
              <w:rPr>
                <w:rFonts w:ascii="Times New Roman" w:eastAsia="MS Mincho" w:hAnsi="Times New Roman"/>
                <w:sz w:val="24"/>
                <w:szCs w:val="24"/>
                <w:lang w:eastAsia="ja-JP"/>
              </w:rPr>
              <w:t xml:space="preserve"> </w:t>
            </w:r>
            <w:r w:rsidRPr="00B5393E">
              <w:rPr>
                <w:rFonts w:ascii="Times New Roman" w:eastAsia="MS Mincho" w:hAnsi="Times New Roman"/>
                <w:sz w:val="24"/>
                <w:szCs w:val="24"/>
                <w:lang w:val="uk-UA" w:eastAsia="ja-JP"/>
              </w:rPr>
              <w:t xml:space="preserve">Кривенко, І. І. Руденко, О. П. Константиновський, О. В. Бойко. Харків, ХНУБА, 2021. Т. 104. №. 2. </w:t>
            </w:r>
            <w:r w:rsidRPr="00B5393E">
              <w:rPr>
                <w:rFonts w:ascii="Times New Roman" w:eastAsia="MS Mincho" w:hAnsi="Times New Roman"/>
                <w:sz w:val="24"/>
                <w:szCs w:val="24"/>
                <w:lang w:val="en-US" w:eastAsia="ja-JP"/>
              </w:rPr>
              <w:t>C</w:t>
            </w:r>
            <w:r w:rsidRPr="00B5393E">
              <w:rPr>
                <w:rFonts w:ascii="Times New Roman" w:eastAsia="MS Mincho" w:hAnsi="Times New Roman"/>
                <w:sz w:val="24"/>
                <w:szCs w:val="24"/>
                <w:lang w:val="uk-UA" w:eastAsia="ja-JP"/>
              </w:rPr>
              <w:t xml:space="preserve">.246-256. </w:t>
            </w:r>
            <w:hyperlink r:id="rId11" w:history="1">
              <w:r w:rsidR="00EC1352" w:rsidRPr="00EC1352">
                <w:rPr>
                  <w:rStyle w:val="a3"/>
                  <w:rFonts w:ascii="Times New Roman" w:eastAsia="MS Mincho" w:hAnsi="Times New Roman"/>
                  <w:color w:val="auto"/>
                  <w:sz w:val="24"/>
                  <w:szCs w:val="24"/>
                  <w:u w:val="none"/>
                  <w:lang w:val="uk-UA" w:eastAsia="ja-JP"/>
                </w:rPr>
                <w:t>https://vestnik-construction.com.ua/images/pdf/2_104_2021/37.pdf</w:t>
              </w:r>
            </w:hyperlink>
            <w:r w:rsidRPr="00EC1352">
              <w:rPr>
                <w:rFonts w:ascii="Times New Roman" w:eastAsia="MS Mincho" w:hAnsi="Times New Roman"/>
                <w:sz w:val="24"/>
                <w:szCs w:val="24"/>
                <w:lang w:val="uk-UA" w:eastAsia="ja-JP"/>
              </w:rPr>
              <w:t>.</w:t>
            </w:r>
            <w:r w:rsidR="00EC1352">
              <w:rPr>
                <w:rFonts w:ascii="Times New Roman" w:eastAsia="MS Mincho" w:hAnsi="Times New Roman"/>
                <w:sz w:val="24"/>
                <w:szCs w:val="24"/>
                <w:lang w:val="uk-UA" w:eastAsia="ja-JP"/>
              </w:rPr>
              <w:t xml:space="preserve"> </w:t>
            </w:r>
            <w:r w:rsidR="00EC1352" w:rsidRPr="00C33CD2">
              <w:rPr>
                <w:rFonts w:ascii="Times New Roman" w:hAnsi="Times New Roman"/>
                <w:sz w:val="24"/>
                <w:szCs w:val="24"/>
                <w:lang w:val="uk-UA"/>
              </w:rPr>
              <w:t>(</w:t>
            </w:r>
            <w:r w:rsidR="00EC1352"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00EC1352" w:rsidRPr="00C33CD2">
              <w:rPr>
                <w:rFonts w:ascii="Times New Roman" w:hAnsi="Times New Roman"/>
                <w:sz w:val="24"/>
                <w:szCs w:val="24"/>
                <w:lang w:val="uk-UA"/>
              </w:rPr>
              <w:t>)</w:t>
            </w:r>
          </w:p>
          <w:p w14:paraId="6C9A6570" w14:textId="77777777" w:rsidR="00B5393E" w:rsidRPr="00C8009E" w:rsidRDefault="00B5393E" w:rsidP="00EC1352">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lang w:val="uk-UA"/>
              </w:rPr>
            </w:pPr>
            <w:r w:rsidRPr="00B5393E">
              <w:rPr>
                <w:rFonts w:ascii="Times New Roman" w:eastAsia="MS Mincho" w:hAnsi="Times New Roman"/>
                <w:sz w:val="24"/>
                <w:szCs w:val="24"/>
                <w:lang w:val="uk-UA" w:eastAsia="ja-JP"/>
              </w:rPr>
              <w:t xml:space="preserve">Кривенко П. В., Руденко І. І., Константиновський О. П. Покриття для захисту бетону від сульфатних середовищ. </w:t>
            </w:r>
            <w:r w:rsidRPr="00B5393E">
              <w:rPr>
                <w:rFonts w:ascii="Times New Roman" w:eastAsia="MS Mincho" w:hAnsi="Times New Roman"/>
                <w:i/>
                <w:sz w:val="24"/>
                <w:szCs w:val="24"/>
                <w:lang w:val="uk-UA" w:eastAsia="ja-JP"/>
              </w:rPr>
              <w:t>Збірник наукових праць УкрДУЗТ</w:t>
            </w:r>
            <w:r w:rsidRPr="00B5393E">
              <w:rPr>
                <w:rFonts w:ascii="Times New Roman" w:eastAsia="MS Mincho" w:hAnsi="Times New Roman"/>
                <w:sz w:val="24"/>
                <w:szCs w:val="24"/>
                <w:lang w:val="uk-UA" w:eastAsia="ja-JP"/>
              </w:rPr>
              <w:t xml:space="preserve">. Харків: УкрДУЗТ, 2021. № 196. С. 77-87. </w:t>
            </w:r>
            <w:hyperlink r:id="rId12" w:history="1">
              <w:r w:rsidR="00EC1352" w:rsidRPr="00EC1352">
                <w:rPr>
                  <w:rStyle w:val="a3"/>
                  <w:rFonts w:ascii="Times New Roman" w:eastAsia="MS Mincho" w:hAnsi="Times New Roman"/>
                  <w:color w:val="auto"/>
                  <w:sz w:val="24"/>
                  <w:szCs w:val="24"/>
                  <w:u w:val="none"/>
                  <w:lang w:val="uk-UA" w:eastAsia="ja-JP"/>
                </w:rPr>
                <w:t>https://kart.edu.ua/wp-content/uploads/2021/04/tht_zbirn_196.pdf</w:t>
              </w:r>
            </w:hyperlink>
            <w:r w:rsidRPr="00EC1352">
              <w:rPr>
                <w:rFonts w:ascii="Times New Roman" w:eastAsia="MS Mincho" w:hAnsi="Times New Roman"/>
                <w:sz w:val="24"/>
                <w:szCs w:val="24"/>
                <w:lang w:val="uk-UA" w:eastAsia="ja-JP"/>
              </w:rPr>
              <w:t>.</w:t>
            </w:r>
            <w:r w:rsidR="00EC1352">
              <w:rPr>
                <w:rFonts w:ascii="Times New Roman" w:eastAsia="MS Mincho" w:hAnsi="Times New Roman"/>
                <w:sz w:val="24"/>
                <w:szCs w:val="24"/>
                <w:lang w:val="uk-UA" w:eastAsia="ja-JP"/>
              </w:rPr>
              <w:t xml:space="preserve"> </w:t>
            </w:r>
            <w:r w:rsidR="00EC1352" w:rsidRPr="00C33CD2">
              <w:rPr>
                <w:rFonts w:ascii="Times New Roman" w:hAnsi="Times New Roman"/>
                <w:sz w:val="24"/>
                <w:szCs w:val="24"/>
                <w:lang w:val="uk-UA"/>
              </w:rPr>
              <w:t>(</w:t>
            </w:r>
            <w:r w:rsidR="00EC1352"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00EC1352" w:rsidRPr="00C33CD2">
              <w:rPr>
                <w:rFonts w:ascii="Times New Roman" w:hAnsi="Times New Roman"/>
                <w:sz w:val="24"/>
                <w:szCs w:val="24"/>
                <w:lang w:val="uk-UA"/>
              </w:rPr>
              <w:t>)</w:t>
            </w:r>
          </w:p>
          <w:p w14:paraId="7A327684" w14:textId="77777777" w:rsidR="00C8009E" w:rsidRPr="00EC1352" w:rsidRDefault="00C8009E" w:rsidP="00C8009E">
            <w:pPr>
              <w:widowControl w:val="0"/>
              <w:tabs>
                <w:tab w:val="left" w:pos="435"/>
              </w:tabs>
              <w:spacing w:after="0" w:line="240" w:lineRule="auto"/>
              <w:jc w:val="both"/>
              <w:rPr>
                <w:rFonts w:ascii="Times New Roman" w:hAnsi="Times New Roman" w:cs="Times New Roman"/>
                <w:spacing w:val="-4"/>
                <w:sz w:val="24"/>
                <w:szCs w:val="24"/>
                <w:lang w:val="uk-UA"/>
              </w:rPr>
            </w:pPr>
          </w:p>
          <w:p w14:paraId="7CF99777" w14:textId="77777777" w:rsidR="00B5393E" w:rsidRPr="00B5393E" w:rsidRDefault="00B5393E" w:rsidP="003F6650">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lang w:val="uk-UA"/>
              </w:rPr>
            </w:pPr>
            <w:r w:rsidRPr="00B5393E">
              <w:rPr>
                <w:rFonts w:ascii="Times New Roman" w:eastAsia="MS Mincho" w:hAnsi="Times New Roman"/>
                <w:sz w:val="24"/>
                <w:szCs w:val="24"/>
                <w:lang w:val="uk-UA" w:eastAsia="ja-JP"/>
              </w:rPr>
              <w:t xml:space="preserve">Отримання декоративних лужно-активованих цементів при використанні шлаків з підвищеним вмістом оксидів заліза / П. В. Кривенко, І. І. Руденко, О. Г. Гелевера, Н. В. Рогозіна </w:t>
            </w:r>
            <w:r w:rsidRPr="00B5393E">
              <w:rPr>
                <w:rFonts w:ascii="Times New Roman" w:eastAsia="MS Mincho" w:hAnsi="Times New Roman"/>
                <w:i/>
                <w:sz w:val="24"/>
                <w:szCs w:val="24"/>
                <w:lang w:val="uk-UA" w:eastAsia="ja-JP"/>
              </w:rPr>
              <w:t>Збірник наукових праць УкрДУЗТ.</w:t>
            </w:r>
            <w:r w:rsidRPr="00B5393E">
              <w:rPr>
                <w:rFonts w:ascii="Times New Roman" w:eastAsia="MS Mincho" w:hAnsi="Times New Roman"/>
                <w:sz w:val="24"/>
                <w:szCs w:val="24"/>
                <w:lang w:val="uk-UA" w:eastAsia="ja-JP"/>
              </w:rPr>
              <w:t xml:space="preserve"> Харків: УкрДУЗТ, 2021. № 198. С. 30-40. </w:t>
            </w:r>
            <w:hyperlink r:id="rId13" w:history="1">
              <w:r w:rsidR="00EC1352" w:rsidRPr="00EC1352">
                <w:rPr>
                  <w:rStyle w:val="a3"/>
                  <w:rFonts w:ascii="Times New Roman" w:eastAsia="MS Mincho" w:hAnsi="Times New Roman"/>
                  <w:color w:val="auto"/>
                  <w:sz w:val="24"/>
                  <w:szCs w:val="24"/>
                  <w:u w:val="none"/>
                  <w:lang w:val="uk-UA" w:eastAsia="ja-JP"/>
                </w:rPr>
                <w:t>http://csw.kart.edu.ua/article/view/256531/253590</w:t>
              </w:r>
            </w:hyperlink>
            <w:r w:rsidR="00EC1352">
              <w:rPr>
                <w:rFonts w:ascii="Times New Roman" w:eastAsia="MS Mincho" w:hAnsi="Times New Roman"/>
                <w:sz w:val="24"/>
                <w:szCs w:val="24"/>
                <w:lang w:val="uk-UA" w:eastAsia="ja-JP"/>
              </w:rPr>
              <w:t xml:space="preserve"> </w:t>
            </w:r>
            <w:r w:rsidR="00EC1352" w:rsidRPr="00C33CD2">
              <w:rPr>
                <w:rFonts w:ascii="Times New Roman" w:hAnsi="Times New Roman"/>
                <w:sz w:val="24"/>
                <w:szCs w:val="24"/>
                <w:lang w:val="uk-UA"/>
              </w:rPr>
              <w:t>(</w:t>
            </w:r>
            <w:r w:rsidR="00EC1352"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00EC1352" w:rsidRPr="00C33CD2">
              <w:rPr>
                <w:rFonts w:ascii="Times New Roman" w:hAnsi="Times New Roman"/>
                <w:sz w:val="24"/>
                <w:szCs w:val="24"/>
                <w:lang w:val="uk-UA"/>
              </w:rPr>
              <w:t>)</w:t>
            </w:r>
          </w:p>
          <w:p w14:paraId="0E34B7A1" w14:textId="77777777" w:rsidR="00125812" w:rsidRPr="00284DCC" w:rsidRDefault="00125812" w:rsidP="003F6650">
            <w:pPr>
              <w:widowControl w:val="0"/>
              <w:numPr>
                <w:ilvl w:val="0"/>
                <w:numId w:val="3"/>
              </w:numPr>
              <w:tabs>
                <w:tab w:val="clear" w:pos="240"/>
                <w:tab w:val="left" w:pos="435"/>
              </w:tabs>
              <w:spacing w:after="0" w:line="240" w:lineRule="auto"/>
              <w:ind w:firstLine="0"/>
              <w:jc w:val="both"/>
              <w:rPr>
                <w:rStyle w:val="rvts82"/>
                <w:rFonts w:ascii="Times New Roman" w:hAnsi="Times New Roman" w:cs="Times New Roman"/>
                <w:spacing w:val="-4"/>
                <w:sz w:val="24"/>
                <w:szCs w:val="24"/>
                <w:highlight w:val="green"/>
                <w:lang w:val="en-US"/>
              </w:rPr>
            </w:pPr>
            <w:r w:rsidRPr="00284DCC">
              <w:rPr>
                <w:rStyle w:val="rvts82"/>
                <w:rFonts w:ascii="Times New Roman" w:hAnsi="Times New Roman"/>
                <w:sz w:val="24"/>
                <w:szCs w:val="24"/>
                <w:highlight w:val="green"/>
                <w:lang w:val="en-US"/>
              </w:rPr>
              <w:t>Mitigation of corrosion initiated by Cl</w:t>
            </w:r>
            <w:r w:rsidRPr="00284DCC">
              <w:rPr>
                <w:rStyle w:val="rvts82"/>
                <w:rFonts w:ascii="Times New Roman" w:hAnsi="Times New Roman"/>
                <w:sz w:val="24"/>
                <w:szCs w:val="24"/>
                <w:highlight w:val="green"/>
                <w:vertAlign w:val="superscript"/>
                <w:lang w:val="en-US"/>
              </w:rPr>
              <w:t>-</w:t>
            </w:r>
            <w:r w:rsidRPr="00284DCC">
              <w:rPr>
                <w:rStyle w:val="rvts82"/>
                <w:rFonts w:ascii="Times New Roman" w:hAnsi="Times New Roman"/>
                <w:sz w:val="24"/>
                <w:szCs w:val="24"/>
                <w:highlight w:val="green"/>
                <w:lang w:val="en-US"/>
              </w:rPr>
              <w:t xml:space="preserve"> and SO</w:t>
            </w:r>
            <w:r w:rsidRPr="00284DCC">
              <w:rPr>
                <w:rStyle w:val="rvts82"/>
                <w:rFonts w:ascii="Times New Roman" w:hAnsi="Times New Roman"/>
                <w:sz w:val="24"/>
                <w:szCs w:val="24"/>
                <w:highlight w:val="green"/>
                <w:vertAlign w:val="subscript"/>
                <w:lang w:val="en-US"/>
              </w:rPr>
              <w:t>4</w:t>
            </w:r>
            <w:r w:rsidRPr="00284DCC">
              <w:rPr>
                <w:rStyle w:val="rvts82"/>
                <w:rFonts w:ascii="Times New Roman" w:hAnsi="Times New Roman"/>
                <w:sz w:val="24"/>
                <w:szCs w:val="24"/>
                <w:highlight w:val="green"/>
                <w:vertAlign w:val="superscript"/>
                <w:lang w:val="en-US"/>
              </w:rPr>
              <w:t>2-</w:t>
            </w:r>
            <w:r w:rsidRPr="00284DCC">
              <w:rPr>
                <w:rStyle w:val="rvts82"/>
                <w:rFonts w:ascii="Times New Roman" w:hAnsi="Times New Roman"/>
                <w:sz w:val="24"/>
                <w:szCs w:val="24"/>
                <w:highlight w:val="green"/>
                <w:lang w:val="en-US"/>
              </w:rPr>
              <w:t>-ions in blast furnace cement concrete mixed with sea water / P. Kryvenko, I.</w:t>
            </w:r>
            <w:r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Rudenko, O.</w:t>
            </w:r>
            <w:r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Konstantynovskyi, D.</w:t>
            </w:r>
            <w:r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 xml:space="preserve">Vaičiukynienė </w:t>
            </w:r>
            <w:r w:rsidRPr="00284DCC">
              <w:rPr>
                <w:rStyle w:val="rvts82"/>
                <w:rFonts w:ascii="Times New Roman" w:hAnsi="Times New Roman"/>
                <w:i/>
                <w:iCs/>
                <w:sz w:val="24"/>
                <w:szCs w:val="24"/>
                <w:highlight w:val="green"/>
                <w:lang w:val="en-US"/>
              </w:rPr>
              <w:t>Materials</w:t>
            </w:r>
            <w:r w:rsidR="00823F1E" w:rsidRPr="00284DCC">
              <w:rPr>
                <w:rStyle w:val="rvts82"/>
                <w:rFonts w:ascii="Times New Roman" w:hAnsi="Times New Roman"/>
                <w:sz w:val="24"/>
                <w:szCs w:val="24"/>
                <w:highlight w:val="green"/>
                <w:lang w:val="en-US"/>
              </w:rPr>
              <w:t>.</w:t>
            </w:r>
            <w:r w:rsidRPr="00284DCC">
              <w:rPr>
                <w:rStyle w:val="rvts82"/>
                <w:rFonts w:ascii="Times New Roman" w:hAnsi="Times New Roman"/>
                <w:sz w:val="24"/>
                <w:szCs w:val="24"/>
                <w:highlight w:val="green"/>
                <w:lang w:val="en-US"/>
              </w:rPr>
              <w:t xml:space="preserve"> 2022. Vol. 15(9), 3003. DOI: https://doi.org/10.3390/ma15093003</w:t>
            </w:r>
            <w:r w:rsidR="00823F1E" w:rsidRPr="00284DCC">
              <w:rPr>
                <w:rStyle w:val="rvts82"/>
                <w:rFonts w:ascii="Times New Roman" w:hAnsi="Times New Roman"/>
                <w:sz w:val="24"/>
                <w:szCs w:val="24"/>
                <w:highlight w:val="green"/>
                <w:lang w:val="en-US"/>
              </w:rPr>
              <w:t>. (</w:t>
            </w:r>
            <w:r w:rsidR="00823F1E" w:rsidRPr="00284DCC">
              <w:rPr>
                <w:rStyle w:val="rvts82"/>
                <w:rFonts w:ascii="Times New Roman" w:hAnsi="Times New Roman"/>
                <w:i/>
                <w:sz w:val="24"/>
                <w:szCs w:val="24"/>
                <w:highlight w:val="green"/>
                <w:lang w:val="en-US"/>
              </w:rPr>
              <w:t>Scopus</w:t>
            </w:r>
            <w:r w:rsidR="00823F1E" w:rsidRPr="00284DCC">
              <w:rPr>
                <w:rStyle w:val="rvts82"/>
                <w:rFonts w:ascii="Times New Roman" w:hAnsi="Times New Roman"/>
                <w:sz w:val="24"/>
                <w:szCs w:val="24"/>
                <w:highlight w:val="green"/>
                <w:lang w:val="en-US"/>
              </w:rPr>
              <w:t>)</w:t>
            </w:r>
          </w:p>
          <w:p w14:paraId="177557A9" w14:textId="77777777" w:rsidR="00823F1E" w:rsidRPr="00284DCC" w:rsidRDefault="00DA4E96" w:rsidP="003F6650">
            <w:pPr>
              <w:widowControl w:val="0"/>
              <w:numPr>
                <w:ilvl w:val="0"/>
                <w:numId w:val="3"/>
              </w:numPr>
              <w:tabs>
                <w:tab w:val="clear" w:pos="240"/>
                <w:tab w:val="left" w:pos="435"/>
              </w:tabs>
              <w:spacing w:after="0" w:line="240" w:lineRule="auto"/>
              <w:ind w:firstLine="0"/>
              <w:jc w:val="both"/>
              <w:rPr>
                <w:rFonts w:ascii="Times New Roman" w:hAnsi="Times New Roman" w:cs="Times New Roman"/>
                <w:spacing w:val="-4"/>
                <w:sz w:val="24"/>
                <w:szCs w:val="24"/>
                <w:highlight w:val="green"/>
                <w:lang w:val="en-US"/>
              </w:rPr>
            </w:pPr>
            <w:r w:rsidRPr="00284DCC">
              <w:rPr>
                <w:rStyle w:val="rvts82"/>
                <w:rFonts w:ascii="Times New Roman" w:hAnsi="Times New Roman"/>
                <w:sz w:val="24"/>
                <w:szCs w:val="24"/>
                <w:highlight w:val="green"/>
                <w:lang w:val="en-US"/>
              </w:rPr>
              <w:t>Feasibility of incorporating SO</w:t>
            </w:r>
            <w:r w:rsidRPr="00284DCC">
              <w:rPr>
                <w:rStyle w:val="rvts82"/>
                <w:rFonts w:ascii="Times New Roman" w:hAnsi="Times New Roman"/>
                <w:sz w:val="24"/>
                <w:szCs w:val="24"/>
                <w:highlight w:val="green"/>
                <w:vertAlign w:val="subscript"/>
                <w:lang w:val="en-US"/>
              </w:rPr>
              <w:t>4</w:t>
            </w:r>
            <w:r w:rsidRPr="00284DCC">
              <w:rPr>
                <w:rStyle w:val="rvts82"/>
                <w:rFonts w:ascii="Times New Roman" w:hAnsi="Times New Roman"/>
                <w:sz w:val="24"/>
                <w:szCs w:val="24"/>
                <w:highlight w:val="green"/>
                <w:vertAlign w:val="superscript"/>
                <w:lang w:val="en-US"/>
              </w:rPr>
              <w:t>2-</w:t>
            </w:r>
            <w:r w:rsidRPr="00284DCC">
              <w:rPr>
                <w:rStyle w:val="rvts82"/>
                <w:rFonts w:ascii="Times New Roman" w:hAnsi="Times New Roman"/>
                <w:sz w:val="24"/>
                <w:szCs w:val="24"/>
                <w:highlight w:val="green"/>
                <w:lang w:val="en-US"/>
              </w:rPr>
              <w:t xml:space="preserve"> ion in zeolite-like matrices based on alkaline aluminosilicate binders</w:t>
            </w:r>
            <w:r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 xml:space="preserve">/ P. Krivenko, V. Kyrychok, I. Rudenko, O. Konstantynovskyi, D. Vaičiukynienė. </w:t>
            </w:r>
            <w:r w:rsidRPr="00284DCC">
              <w:rPr>
                <w:rStyle w:val="rvts82"/>
                <w:rFonts w:ascii="Times New Roman" w:hAnsi="Times New Roman"/>
                <w:i/>
                <w:sz w:val="24"/>
                <w:szCs w:val="24"/>
                <w:highlight w:val="green"/>
                <w:lang w:val="en-US"/>
              </w:rPr>
              <w:t>Construction and Building Materials</w:t>
            </w:r>
            <w:r w:rsidRPr="00284DCC">
              <w:rPr>
                <w:rStyle w:val="rvts82"/>
                <w:rFonts w:ascii="Times New Roman" w:hAnsi="Times New Roman"/>
                <w:sz w:val="24"/>
                <w:szCs w:val="24"/>
                <w:highlight w:val="green"/>
                <w:lang w:val="en-US"/>
              </w:rPr>
              <w:t xml:space="preserve">. </w:t>
            </w:r>
            <w:r w:rsidR="005A7368" w:rsidRPr="00284DCC">
              <w:rPr>
                <w:rStyle w:val="rvts82"/>
                <w:rFonts w:ascii="Times New Roman" w:hAnsi="Times New Roman"/>
                <w:sz w:val="24"/>
                <w:szCs w:val="24"/>
                <w:highlight w:val="green"/>
                <w:lang w:val="en-US"/>
              </w:rPr>
              <w:t xml:space="preserve"> Elsevier Ltd</w:t>
            </w:r>
            <w:r w:rsidR="005A7368"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2023. Vol. 391. 131878 https://doi.org/10.1016/j.conbuildmat.2023.131878</w:t>
            </w:r>
            <w:r w:rsidRPr="00284DCC">
              <w:rPr>
                <w:rStyle w:val="rvts82"/>
                <w:rFonts w:ascii="Times New Roman" w:hAnsi="Times New Roman"/>
                <w:sz w:val="24"/>
                <w:szCs w:val="24"/>
                <w:highlight w:val="green"/>
                <w:lang w:val="uk-UA"/>
              </w:rPr>
              <w:t xml:space="preserve"> </w:t>
            </w:r>
            <w:r w:rsidRPr="00284DCC">
              <w:rPr>
                <w:rStyle w:val="rvts82"/>
                <w:rFonts w:ascii="Times New Roman" w:hAnsi="Times New Roman"/>
                <w:sz w:val="24"/>
                <w:szCs w:val="24"/>
                <w:highlight w:val="green"/>
                <w:lang w:val="en-US"/>
              </w:rPr>
              <w:t>(</w:t>
            </w:r>
            <w:r w:rsidRPr="00284DCC">
              <w:rPr>
                <w:rStyle w:val="rvts82"/>
                <w:rFonts w:ascii="Times New Roman" w:hAnsi="Times New Roman"/>
                <w:i/>
                <w:iCs/>
                <w:sz w:val="24"/>
                <w:szCs w:val="24"/>
                <w:highlight w:val="green"/>
                <w:lang w:val="en-US"/>
              </w:rPr>
              <w:t>Scopus</w:t>
            </w:r>
            <w:r w:rsidRPr="00284DCC">
              <w:rPr>
                <w:rStyle w:val="rvts82"/>
                <w:rFonts w:ascii="Times New Roman" w:hAnsi="Times New Roman"/>
                <w:sz w:val="24"/>
                <w:szCs w:val="24"/>
                <w:highlight w:val="green"/>
                <w:lang w:val="en-US"/>
              </w:rPr>
              <w:t>)</w:t>
            </w:r>
          </w:p>
          <w:p w14:paraId="0BB09C67" w14:textId="77777777" w:rsidR="003F6650" w:rsidRPr="00C33CD2" w:rsidRDefault="003F6650" w:rsidP="003F6650">
            <w:pPr>
              <w:pStyle w:val="aa"/>
              <w:numPr>
                <w:ilvl w:val="0"/>
                <w:numId w:val="3"/>
              </w:numPr>
              <w:tabs>
                <w:tab w:val="clear" w:pos="240"/>
                <w:tab w:val="left" w:pos="435"/>
              </w:tabs>
              <w:ind w:firstLine="0"/>
              <w:jc w:val="both"/>
              <w:rPr>
                <w:rStyle w:val="rvts82"/>
                <w:rFonts w:ascii="Times New Roman" w:hAnsi="Times New Roman"/>
                <w:sz w:val="24"/>
                <w:szCs w:val="24"/>
                <w:lang w:val="en-US"/>
              </w:rPr>
            </w:pPr>
            <w:r w:rsidRPr="00C33CD2">
              <w:rPr>
                <w:rStyle w:val="rvts82"/>
                <w:rFonts w:ascii="Times New Roman" w:hAnsi="Times New Roman"/>
                <w:sz w:val="24"/>
                <w:szCs w:val="24"/>
                <w:lang w:val="en-US"/>
              </w:rPr>
              <w:t>Krivenko P., Rudenko I., Konstantynovskyi O. Effect of technological factors on freeze-thaw resistance of alkali-activated slag cement concrete in solution of NaCl. AIP Conference Proceedings. AIP Publishing, 2023. 2684. 040011. DOI: https://doi.org/10.1063/5.0120034</w:t>
            </w:r>
            <w:r w:rsidRPr="00C33CD2">
              <w:rPr>
                <w:rStyle w:val="rvts82"/>
                <w:rFonts w:ascii="Times New Roman" w:hAnsi="Times New Roman"/>
                <w:sz w:val="24"/>
                <w:szCs w:val="24"/>
                <w:lang w:val="uk-UA"/>
              </w:rPr>
              <w:t xml:space="preserve"> </w:t>
            </w:r>
            <w:r w:rsidRPr="00C33CD2">
              <w:rPr>
                <w:rStyle w:val="rvts82"/>
                <w:rFonts w:ascii="Times New Roman" w:hAnsi="Times New Roman"/>
                <w:sz w:val="24"/>
                <w:szCs w:val="24"/>
                <w:lang w:val="en-US"/>
              </w:rPr>
              <w:t>(</w:t>
            </w:r>
            <w:r w:rsidRPr="00C33CD2">
              <w:rPr>
                <w:rStyle w:val="rvts82"/>
                <w:rFonts w:ascii="Times New Roman" w:hAnsi="Times New Roman"/>
                <w:i/>
                <w:iCs/>
                <w:sz w:val="24"/>
                <w:szCs w:val="24"/>
                <w:lang w:val="en-US"/>
              </w:rPr>
              <w:t>Scopus</w:t>
            </w:r>
            <w:r w:rsidRPr="00C33CD2">
              <w:rPr>
                <w:rStyle w:val="rvts82"/>
                <w:rFonts w:ascii="Times New Roman" w:hAnsi="Times New Roman"/>
                <w:sz w:val="24"/>
                <w:szCs w:val="24"/>
                <w:lang w:val="en-US"/>
              </w:rPr>
              <w:t>)</w:t>
            </w:r>
          </w:p>
          <w:p w14:paraId="116CE321" w14:textId="77777777" w:rsidR="003F6650" w:rsidRDefault="003F6650" w:rsidP="003F6650">
            <w:pPr>
              <w:pStyle w:val="aa"/>
              <w:numPr>
                <w:ilvl w:val="0"/>
                <w:numId w:val="3"/>
              </w:numPr>
              <w:tabs>
                <w:tab w:val="clear" w:pos="240"/>
                <w:tab w:val="left" w:pos="435"/>
              </w:tabs>
              <w:ind w:firstLine="0"/>
              <w:jc w:val="both"/>
              <w:rPr>
                <w:rStyle w:val="rvts82"/>
                <w:rFonts w:ascii="Times New Roman" w:hAnsi="Times New Roman"/>
                <w:sz w:val="24"/>
                <w:szCs w:val="24"/>
                <w:lang w:val="en-US"/>
              </w:rPr>
            </w:pPr>
            <w:r w:rsidRPr="00C33CD2">
              <w:rPr>
                <w:rStyle w:val="rvts82"/>
                <w:rFonts w:ascii="Times New Roman" w:hAnsi="Times New Roman"/>
                <w:sz w:val="24"/>
                <w:szCs w:val="24"/>
                <w:lang w:val="en-US"/>
              </w:rPr>
              <w:t xml:space="preserve">Kryvenko P., Rudenko I., Kovalchuk O., Gelevera O., Konstantynovskyi O. Influence of dosage and modulus on soluble sodium silicate for early strength development of alkali-activated slag cements. </w:t>
            </w:r>
            <w:r w:rsidRPr="00EC1352">
              <w:rPr>
                <w:rStyle w:val="rvts82"/>
                <w:rFonts w:ascii="Times New Roman" w:hAnsi="Times New Roman"/>
                <w:i/>
                <w:sz w:val="24"/>
                <w:szCs w:val="24"/>
                <w:lang w:val="en-US"/>
              </w:rPr>
              <w:t>Minerals</w:t>
            </w:r>
            <w:r w:rsidRPr="00C33CD2">
              <w:rPr>
                <w:rStyle w:val="rvts82"/>
                <w:rFonts w:ascii="Times New Roman" w:hAnsi="Times New Roman"/>
                <w:sz w:val="24"/>
                <w:szCs w:val="24"/>
                <w:lang w:val="en-US"/>
              </w:rPr>
              <w:t>. MDPI, 2023. 13. 1164. https://doi.org/10.3390/min13091164 (</w:t>
            </w:r>
            <w:r w:rsidRPr="00C33CD2">
              <w:rPr>
                <w:rStyle w:val="rvts82"/>
                <w:rFonts w:ascii="Times New Roman" w:hAnsi="Times New Roman"/>
                <w:i/>
                <w:iCs/>
                <w:sz w:val="24"/>
                <w:szCs w:val="24"/>
                <w:lang w:val="en-US"/>
              </w:rPr>
              <w:t>Scopus</w:t>
            </w:r>
            <w:r w:rsidRPr="00C33CD2">
              <w:rPr>
                <w:rStyle w:val="rvts82"/>
                <w:rFonts w:ascii="Times New Roman" w:hAnsi="Times New Roman"/>
                <w:sz w:val="24"/>
                <w:szCs w:val="24"/>
                <w:lang w:val="en-US"/>
              </w:rPr>
              <w:t>)</w:t>
            </w:r>
          </w:p>
          <w:p w14:paraId="195215F3" w14:textId="77777777" w:rsidR="003F6650" w:rsidRPr="00E83B85" w:rsidRDefault="003F6650" w:rsidP="003F6650">
            <w:pPr>
              <w:pStyle w:val="aa"/>
              <w:numPr>
                <w:ilvl w:val="0"/>
                <w:numId w:val="3"/>
              </w:numPr>
              <w:tabs>
                <w:tab w:val="clear" w:pos="240"/>
                <w:tab w:val="left" w:pos="435"/>
              </w:tabs>
              <w:ind w:firstLine="0"/>
              <w:jc w:val="both"/>
              <w:rPr>
                <w:rStyle w:val="rvts82"/>
                <w:rFonts w:ascii="Times New Roman" w:hAnsi="Times New Roman"/>
                <w:sz w:val="24"/>
                <w:szCs w:val="24"/>
              </w:rPr>
            </w:pPr>
            <w:r w:rsidRPr="00E83B85">
              <w:rPr>
                <w:rStyle w:val="rvts82"/>
                <w:rFonts w:ascii="Times New Roman" w:hAnsi="Times New Roman"/>
                <w:sz w:val="24"/>
                <w:szCs w:val="24"/>
              </w:rPr>
              <w:t xml:space="preserve">Кривенко П. В., Гелевера О. Г., Руденко І. І., Константиновський О. П. Управління процесами структуроутворення шлаколужних цементів, активованих силікатами натрію. </w:t>
            </w:r>
            <w:r w:rsidRPr="00EC1352">
              <w:rPr>
                <w:rStyle w:val="rvts82"/>
                <w:rFonts w:ascii="Times New Roman" w:hAnsi="Times New Roman"/>
                <w:i/>
                <w:sz w:val="24"/>
                <w:szCs w:val="24"/>
              </w:rPr>
              <w:t>Збірник наукових праць «Сучасне будівництво та архітектура».</w:t>
            </w:r>
            <w:r w:rsidRPr="00E83B85">
              <w:rPr>
                <w:rStyle w:val="rvts82"/>
                <w:rFonts w:ascii="Times New Roman" w:hAnsi="Times New Roman"/>
                <w:sz w:val="24"/>
                <w:szCs w:val="24"/>
              </w:rPr>
              <w:t xml:space="preserve">, 2023. № 4. С. 56-70. </w:t>
            </w:r>
            <w:r w:rsidRPr="00E83B85">
              <w:rPr>
                <w:rStyle w:val="rvts82"/>
                <w:rFonts w:ascii="Times New Roman" w:hAnsi="Times New Roman"/>
                <w:sz w:val="24"/>
                <w:szCs w:val="24"/>
                <w:lang w:val="en-US"/>
              </w:rPr>
              <w:t>DOI</w:t>
            </w:r>
            <w:r w:rsidRPr="00E83B85">
              <w:rPr>
                <w:rStyle w:val="rvts82"/>
                <w:rFonts w:ascii="Times New Roman" w:hAnsi="Times New Roman"/>
                <w:sz w:val="24"/>
                <w:szCs w:val="24"/>
              </w:rPr>
              <w:t xml:space="preserve">: </w:t>
            </w:r>
            <w:r w:rsidRPr="00E83B85">
              <w:rPr>
                <w:rStyle w:val="rvts82"/>
                <w:rFonts w:ascii="Times New Roman" w:hAnsi="Times New Roman"/>
                <w:sz w:val="24"/>
                <w:szCs w:val="24"/>
                <w:lang w:val="en-US"/>
              </w:rPr>
              <w:t>https</w:t>
            </w:r>
            <w:r w:rsidRPr="00E83B85">
              <w:rPr>
                <w:rStyle w:val="rvts82"/>
                <w:rFonts w:ascii="Times New Roman" w:hAnsi="Times New Roman"/>
                <w:sz w:val="24"/>
                <w:szCs w:val="24"/>
              </w:rPr>
              <w:t>://</w:t>
            </w:r>
            <w:r w:rsidRPr="00E83B85">
              <w:rPr>
                <w:rStyle w:val="rvts82"/>
                <w:rFonts w:ascii="Times New Roman" w:hAnsi="Times New Roman"/>
                <w:sz w:val="24"/>
                <w:szCs w:val="24"/>
                <w:lang w:val="en-US"/>
              </w:rPr>
              <w:t>doi</w:t>
            </w:r>
            <w:r w:rsidRPr="00E83B85">
              <w:rPr>
                <w:rStyle w:val="rvts82"/>
                <w:rFonts w:ascii="Times New Roman" w:hAnsi="Times New Roman"/>
                <w:sz w:val="24"/>
                <w:szCs w:val="24"/>
              </w:rPr>
              <w:t>.</w:t>
            </w:r>
            <w:r w:rsidRPr="00E83B85">
              <w:rPr>
                <w:rStyle w:val="rvts82"/>
                <w:rFonts w:ascii="Times New Roman" w:hAnsi="Times New Roman"/>
                <w:sz w:val="24"/>
                <w:szCs w:val="24"/>
                <w:lang w:val="en-US"/>
              </w:rPr>
              <w:t>org</w:t>
            </w:r>
            <w:r w:rsidRPr="00E83B85">
              <w:rPr>
                <w:rStyle w:val="rvts82"/>
                <w:rFonts w:ascii="Times New Roman" w:hAnsi="Times New Roman"/>
                <w:sz w:val="24"/>
                <w:szCs w:val="24"/>
              </w:rPr>
              <w:t>/10.31650/2786-6696-2023-4-56-70</w:t>
            </w:r>
            <w:r>
              <w:rPr>
                <w:rStyle w:val="rvts82"/>
                <w:rFonts w:ascii="Times New Roman" w:hAnsi="Times New Roman"/>
                <w:sz w:val="24"/>
                <w:szCs w:val="24"/>
                <w:lang w:val="uk-UA"/>
              </w:rPr>
              <w:t xml:space="preserve"> </w:t>
            </w:r>
            <w:r w:rsidRPr="00C33CD2">
              <w:rPr>
                <w:rFonts w:ascii="Times New Roman" w:hAnsi="Times New Roman"/>
                <w:sz w:val="24"/>
                <w:szCs w:val="24"/>
                <w:lang w:val="uk-UA"/>
              </w:rPr>
              <w:t>(</w:t>
            </w:r>
            <w:r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України</w:t>
            </w:r>
            <w:r w:rsidRPr="00C33CD2">
              <w:rPr>
                <w:rFonts w:ascii="Times New Roman" w:hAnsi="Times New Roman"/>
                <w:sz w:val="24"/>
                <w:szCs w:val="24"/>
                <w:lang w:val="uk-UA"/>
              </w:rPr>
              <w:t>)</w:t>
            </w:r>
          </w:p>
          <w:p w14:paraId="7D20BE26" w14:textId="77777777" w:rsidR="00FA4DDF" w:rsidRPr="00274382" w:rsidRDefault="00E432A4" w:rsidP="0003550E">
            <w:pPr>
              <w:pStyle w:val="aa"/>
              <w:numPr>
                <w:ilvl w:val="0"/>
                <w:numId w:val="3"/>
              </w:numPr>
              <w:tabs>
                <w:tab w:val="clear" w:pos="240"/>
                <w:tab w:val="left" w:pos="435"/>
              </w:tabs>
              <w:ind w:firstLine="0"/>
              <w:jc w:val="both"/>
              <w:rPr>
                <w:rFonts w:ascii="Times New Roman" w:hAnsi="Times New Roman"/>
                <w:sz w:val="24"/>
                <w:szCs w:val="24"/>
              </w:rPr>
            </w:pPr>
            <w:r w:rsidRPr="00C50451">
              <w:rPr>
                <w:rStyle w:val="rvts82"/>
                <w:rFonts w:ascii="Times New Roman" w:hAnsi="Times New Roman"/>
                <w:sz w:val="24"/>
                <w:szCs w:val="24"/>
              </w:rPr>
              <w:t>Кривенко П.В., Руденко І.І., Константиновський О.П., Кириченко В.М. Лужне алюмосилікатне покриття для захисту бетону від транспорту Cl</w:t>
            </w:r>
            <w:r w:rsidRPr="00DA0130">
              <w:rPr>
                <w:rStyle w:val="rvts82"/>
                <w:rFonts w:ascii="Times New Roman" w:hAnsi="Times New Roman"/>
                <w:sz w:val="24"/>
                <w:szCs w:val="24"/>
                <w:vertAlign w:val="superscript"/>
              </w:rPr>
              <w:t>–</w:t>
            </w:r>
            <w:r w:rsidRPr="00C50451">
              <w:rPr>
                <w:rStyle w:val="rvts82"/>
                <w:rFonts w:ascii="Times New Roman" w:hAnsi="Times New Roman"/>
                <w:sz w:val="24"/>
                <w:szCs w:val="24"/>
              </w:rPr>
              <w:t xml:space="preserve">-іонів при періодичних циклах зволожування і висушування. </w:t>
            </w:r>
            <w:r w:rsidRPr="00EC1352">
              <w:rPr>
                <w:rStyle w:val="rvts82"/>
                <w:rFonts w:ascii="Times New Roman" w:hAnsi="Times New Roman"/>
                <w:i/>
                <w:sz w:val="24"/>
                <w:szCs w:val="24"/>
              </w:rPr>
              <w:t>Збірник наукових праць «Сучасне будівництво та архітектура»</w:t>
            </w:r>
            <w:r w:rsidRPr="00C50451">
              <w:rPr>
                <w:rStyle w:val="rvts82"/>
                <w:rFonts w:ascii="Times New Roman" w:hAnsi="Times New Roman"/>
                <w:sz w:val="24"/>
                <w:szCs w:val="24"/>
              </w:rPr>
              <w:t xml:space="preserve"> (ISSN 2786-6696 (print) 2786-670X (online)). Одеса: О</w:t>
            </w:r>
            <w:r w:rsidR="00E737C7">
              <w:rPr>
                <w:rStyle w:val="rvts82"/>
                <w:rFonts w:ascii="Times New Roman" w:hAnsi="Times New Roman"/>
                <w:sz w:val="24"/>
                <w:szCs w:val="24"/>
                <w:lang w:val="uk-UA"/>
              </w:rPr>
              <w:t>ДАБА</w:t>
            </w:r>
            <w:r w:rsidRPr="00C50451">
              <w:rPr>
                <w:rStyle w:val="rvts82"/>
                <w:rFonts w:ascii="Times New Roman" w:hAnsi="Times New Roman"/>
                <w:sz w:val="24"/>
                <w:szCs w:val="24"/>
              </w:rPr>
              <w:t>, 2023. №5. С. 69-78. https:// http://visnyk-odaba.org.ua/2023-05/5-7.pdf</w:t>
            </w:r>
            <w:r>
              <w:rPr>
                <w:rStyle w:val="rvts82"/>
                <w:rFonts w:ascii="Times New Roman" w:hAnsi="Times New Roman"/>
                <w:sz w:val="24"/>
                <w:szCs w:val="24"/>
                <w:lang w:val="uk-UA"/>
              </w:rPr>
              <w:t xml:space="preserve"> </w:t>
            </w:r>
            <w:r w:rsidRPr="00C33CD2">
              <w:rPr>
                <w:rFonts w:ascii="Times New Roman" w:hAnsi="Times New Roman"/>
                <w:sz w:val="24"/>
                <w:szCs w:val="24"/>
                <w:lang w:val="uk-UA"/>
              </w:rPr>
              <w:t>(</w:t>
            </w:r>
            <w:r w:rsidRPr="00C33CD2">
              <w:rPr>
                <w:rFonts w:ascii="Times New Roman" w:hAnsi="Times New Roman"/>
                <w:i/>
                <w:iCs/>
                <w:sz w:val="24"/>
                <w:szCs w:val="24"/>
                <w:lang w:val="uk-UA"/>
              </w:rPr>
              <w:t>Фахове видання</w:t>
            </w:r>
            <w:r w:rsidR="00EC1352">
              <w:rPr>
                <w:rFonts w:ascii="Times New Roman" w:hAnsi="Times New Roman"/>
                <w:i/>
                <w:iCs/>
                <w:sz w:val="24"/>
                <w:szCs w:val="24"/>
                <w:lang w:val="uk-UA"/>
              </w:rPr>
              <w:t xml:space="preserve"> </w:t>
            </w:r>
            <w:r w:rsidR="00EC1352" w:rsidRPr="00EC1352">
              <w:rPr>
                <w:rFonts w:ascii="Times New Roman" w:hAnsi="Times New Roman"/>
                <w:bCs/>
                <w:i/>
                <w:sz w:val="24"/>
                <w:szCs w:val="24"/>
                <w:lang w:val="uk-UA"/>
              </w:rPr>
              <w:t xml:space="preserve"> України</w:t>
            </w:r>
            <w:r w:rsidRPr="00C33CD2">
              <w:rPr>
                <w:rFonts w:ascii="Times New Roman" w:hAnsi="Times New Roman"/>
                <w:sz w:val="24"/>
                <w:szCs w:val="24"/>
                <w:lang w:val="uk-UA"/>
              </w:rPr>
              <w:t>)</w:t>
            </w:r>
          </w:p>
          <w:p w14:paraId="6C2BC4D1"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sz w:val="24"/>
                <w:szCs w:val="24"/>
                <w:lang w:val="en-US"/>
              </w:rPr>
            </w:pPr>
            <w:r w:rsidRPr="00EC1352">
              <w:rPr>
                <w:rStyle w:val="a4"/>
                <w:rFonts w:ascii="Times New Roman" w:hAnsi="Times New Roman" w:cs="Times New Roman"/>
                <w:b w:val="0"/>
                <w:sz w:val="24"/>
                <w:szCs w:val="24"/>
                <w:lang w:val="en-US"/>
              </w:rPr>
              <w:t>Kryvenko P., Rudenko I.,</w:t>
            </w:r>
            <w:r w:rsidRPr="00EC1352">
              <w:rPr>
                <w:rStyle w:val="a4"/>
                <w:rFonts w:ascii="Times New Roman" w:hAnsi="Times New Roman" w:cs="Times New Roman"/>
                <w:b w:val="0"/>
                <w:sz w:val="24"/>
                <w:szCs w:val="24"/>
                <w:lang w:val="uk-UA"/>
              </w:rPr>
              <w:t xml:space="preserve"> </w:t>
            </w:r>
            <w:r w:rsidRPr="00EC1352">
              <w:rPr>
                <w:rStyle w:val="a4"/>
                <w:rFonts w:ascii="Times New Roman" w:hAnsi="Times New Roman" w:cs="Times New Roman"/>
                <w:b w:val="0"/>
                <w:sz w:val="24"/>
                <w:szCs w:val="24"/>
                <w:lang w:val="en-US"/>
              </w:rPr>
              <w:t xml:space="preserve">Konstantynovskyi O., Gelevera O. Design, Characterization, and Incorporation of the Alkaline Aluminosilicate Binder in Temperature-Insulating Composites. </w:t>
            </w:r>
            <w:r w:rsidRPr="00EC1352">
              <w:rPr>
                <w:rStyle w:val="a4"/>
                <w:rFonts w:ascii="Times New Roman" w:hAnsi="Times New Roman" w:cs="Times New Roman"/>
                <w:b w:val="0"/>
                <w:i/>
                <w:sz w:val="24"/>
                <w:szCs w:val="24"/>
                <w:lang w:val="en-US"/>
              </w:rPr>
              <w:t>Materials</w:t>
            </w:r>
            <w:r w:rsidRPr="00EC1352">
              <w:rPr>
                <w:rStyle w:val="a4"/>
                <w:rFonts w:ascii="Times New Roman" w:hAnsi="Times New Roman" w:cs="Times New Roman"/>
                <w:b w:val="0"/>
                <w:sz w:val="24"/>
                <w:szCs w:val="24"/>
                <w:lang w:val="en-US"/>
              </w:rPr>
              <w:t xml:space="preserve"> 2024, 17, 664. </w:t>
            </w:r>
            <w:hyperlink r:id="rId14" w:history="1">
              <w:r w:rsidRPr="00EC1352">
                <w:rPr>
                  <w:rStyle w:val="a3"/>
                  <w:rFonts w:ascii="Times New Roman" w:hAnsi="Times New Roman" w:cs="Times New Roman"/>
                  <w:color w:val="auto"/>
                  <w:sz w:val="24"/>
                  <w:szCs w:val="24"/>
                  <w:u w:val="none"/>
                  <w:lang w:val="en-US"/>
                </w:rPr>
                <w:t>https://doi.org/10.3390/ma17030664</w:t>
              </w:r>
            </w:hyperlink>
            <w:r w:rsidRPr="00EC1352">
              <w:rPr>
                <w:rStyle w:val="a4"/>
                <w:rFonts w:ascii="Times New Roman" w:hAnsi="Times New Roman" w:cs="Times New Roman"/>
                <w:b w:val="0"/>
                <w:sz w:val="24"/>
                <w:szCs w:val="24"/>
                <w:lang w:val="en-US"/>
              </w:rPr>
              <w:t xml:space="preserve"> </w:t>
            </w:r>
            <w:r w:rsidRPr="00EC1352">
              <w:rPr>
                <w:rStyle w:val="a4"/>
                <w:rFonts w:ascii="Times New Roman" w:hAnsi="Times New Roman" w:cs="Times New Roman"/>
                <w:b w:val="0"/>
                <w:sz w:val="24"/>
                <w:szCs w:val="24"/>
                <w:shd w:val="clear" w:color="auto" w:fill="FFFFFF"/>
                <w:lang w:val="en-US"/>
              </w:rPr>
              <w:t>(</w:t>
            </w:r>
            <w:r w:rsidRPr="00EC1352">
              <w:rPr>
                <w:rStyle w:val="a4"/>
                <w:rFonts w:ascii="Times New Roman" w:hAnsi="Times New Roman" w:cs="Times New Roman"/>
                <w:b w:val="0"/>
                <w:i/>
                <w:sz w:val="24"/>
                <w:szCs w:val="24"/>
                <w:shd w:val="clear" w:color="auto" w:fill="FFFFFF"/>
                <w:lang w:val="en-US"/>
              </w:rPr>
              <w:t>Scopus</w:t>
            </w:r>
            <w:r w:rsidRPr="00EC1352">
              <w:rPr>
                <w:rStyle w:val="a4"/>
                <w:rFonts w:ascii="Times New Roman" w:hAnsi="Times New Roman" w:cs="Times New Roman"/>
                <w:b w:val="0"/>
                <w:sz w:val="24"/>
                <w:szCs w:val="24"/>
                <w:shd w:val="clear" w:color="auto" w:fill="FFFFFF"/>
                <w:lang w:val="en-US"/>
              </w:rPr>
              <w:t>)</w:t>
            </w:r>
            <w:r w:rsidRPr="00EC1352">
              <w:rPr>
                <w:rFonts w:ascii="Times New Roman" w:hAnsi="Times New Roman" w:cs="Times New Roman"/>
                <w:sz w:val="24"/>
                <w:szCs w:val="24"/>
                <w:shd w:val="clear" w:color="auto" w:fill="FFFFFF"/>
                <w:lang w:val="en-US"/>
              </w:rPr>
              <w:t> (</w:t>
            </w:r>
            <w:r w:rsidRPr="00EC1352">
              <w:rPr>
                <w:rFonts w:ascii="Times New Roman" w:hAnsi="Times New Roman" w:cs="Times New Roman"/>
                <w:sz w:val="24"/>
                <w:szCs w:val="24"/>
                <w:shd w:val="clear" w:color="auto" w:fill="FFFFFF"/>
              </w:rPr>
              <w:t>опубл</w:t>
            </w:r>
            <w:r w:rsidRPr="00EC1352">
              <w:rPr>
                <w:rFonts w:ascii="Times New Roman" w:hAnsi="Times New Roman" w:cs="Times New Roman"/>
                <w:sz w:val="24"/>
                <w:szCs w:val="24"/>
                <w:shd w:val="clear" w:color="auto" w:fill="FFFFFF"/>
                <w:lang w:val="en-US"/>
              </w:rPr>
              <w:t xml:space="preserve">.: 29 </w:t>
            </w:r>
            <w:r w:rsidRPr="00EC1352">
              <w:rPr>
                <w:rFonts w:ascii="Times New Roman" w:hAnsi="Times New Roman" w:cs="Times New Roman"/>
                <w:sz w:val="24"/>
                <w:szCs w:val="24"/>
                <w:shd w:val="clear" w:color="auto" w:fill="FFFFFF"/>
                <w:lang w:val="uk-UA"/>
              </w:rPr>
              <w:t>січня</w:t>
            </w:r>
            <w:r w:rsidRPr="00EC1352">
              <w:rPr>
                <w:rFonts w:ascii="Times New Roman" w:hAnsi="Times New Roman" w:cs="Times New Roman"/>
                <w:sz w:val="24"/>
                <w:szCs w:val="24"/>
                <w:shd w:val="clear" w:color="auto" w:fill="FFFFFF"/>
                <w:lang w:val="en-US"/>
              </w:rPr>
              <w:t xml:space="preserve"> 202</w:t>
            </w:r>
            <w:r w:rsidRPr="00EC1352">
              <w:rPr>
                <w:rFonts w:ascii="Times New Roman" w:hAnsi="Times New Roman" w:cs="Times New Roman"/>
                <w:sz w:val="24"/>
                <w:szCs w:val="24"/>
                <w:shd w:val="clear" w:color="auto" w:fill="FFFFFF"/>
                <w:lang w:val="uk-UA"/>
              </w:rPr>
              <w:t>4</w:t>
            </w:r>
            <w:r w:rsidRPr="00EC1352">
              <w:rPr>
                <w:rFonts w:ascii="Times New Roman" w:hAnsi="Times New Roman" w:cs="Times New Roman"/>
                <w:sz w:val="24"/>
                <w:szCs w:val="24"/>
                <w:shd w:val="clear" w:color="auto" w:fill="FFFFFF"/>
                <w:lang w:val="en-US"/>
              </w:rPr>
              <w:t xml:space="preserve"> </w:t>
            </w:r>
            <w:r w:rsidRPr="00EC1352">
              <w:rPr>
                <w:rFonts w:ascii="Times New Roman" w:hAnsi="Times New Roman" w:cs="Times New Roman"/>
                <w:sz w:val="24"/>
                <w:szCs w:val="24"/>
                <w:shd w:val="clear" w:color="auto" w:fill="FFFFFF"/>
              </w:rPr>
              <w:t>р</w:t>
            </w:r>
            <w:r w:rsidRPr="00EC1352">
              <w:rPr>
                <w:rFonts w:ascii="Times New Roman" w:hAnsi="Times New Roman" w:cs="Times New Roman"/>
                <w:sz w:val="24"/>
                <w:szCs w:val="24"/>
                <w:shd w:val="clear" w:color="auto" w:fill="FFFFFF"/>
                <w:lang w:val="en-US"/>
              </w:rPr>
              <w:t>.)</w:t>
            </w:r>
          </w:p>
          <w:p w14:paraId="662A806E"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sz w:val="24"/>
                <w:szCs w:val="24"/>
                <w:lang w:val="en-US"/>
              </w:rPr>
            </w:pPr>
            <w:r w:rsidRPr="00EC1352">
              <w:rPr>
                <w:rFonts w:ascii="Times New Roman" w:hAnsi="Times New Roman" w:cs="Times New Roman"/>
                <w:bCs/>
                <w:sz w:val="24"/>
                <w:szCs w:val="24"/>
                <w:lang w:val="en-US"/>
              </w:rPr>
              <w:t>Kryvenko P</w:t>
            </w:r>
            <w:r w:rsidRPr="00EC1352">
              <w:rPr>
                <w:rFonts w:ascii="Times New Roman" w:hAnsi="Times New Roman" w:cs="Times New Roman"/>
                <w:bCs/>
                <w:sz w:val="24"/>
                <w:szCs w:val="24"/>
                <w:lang w:val="uk-UA"/>
              </w:rPr>
              <w:t>.</w:t>
            </w:r>
            <w:r w:rsidRPr="00EC1352">
              <w:rPr>
                <w:rFonts w:ascii="Times New Roman" w:hAnsi="Times New Roman" w:cs="Times New Roman"/>
                <w:sz w:val="24"/>
                <w:szCs w:val="24"/>
                <w:lang w:val="en-US"/>
              </w:rPr>
              <w:t xml:space="preserve">, </w:t>
            </w:r>
            <w:r w:rsidRPr="00EC1352">
              <w:rPr>
                <w:rFonts w:ascii="Times New Roman" w:hAnsi="Times New Roman" w:cs="Times New Roman"/>
                <w:bCs/>
                <w:sz w:val="24"/>
                <w:szCs w:val="24"/>
                <w:lang w:val="en-US"/>
              </w:rPr>
              <w:t>Rudenko I</w:t>
            </w:r>
            <w:r w:rsidRPr="00EC1352">
              <w:rPr>
                <w:rFonts w:ascii="Times New Roman" w:hAnsi="Times New Roman" w:cs="Times New Roman"/>
                <w:bCs/>
                <w:sz w:val="24"/>
                <w:szCs w:val="24"/>
                <w:lang w:val="uk-UA"/>
              </w:rPr>
              <w:t>.</w:t>
            </w:r>
            <w:r w:rsidRPr="00EC1352">
              <w:rPr>
                <w:rFonts w:ascii="Times New Roman" w:hAnsi="Times New Roman" w:cs="Times New Roman"/>
                <w:sz w:val="24"/>
                <w:szCs w:val="24"/>
                <w:lang w:val="en-US"/>
              </w:rPr>
              <w:t>, Sikora P</w:t>
            </w:r>
            <w:r w:rsidRPr="00EC1352">
              <w:rPr>
                <w:rFonts w:ascii="Times New Roman" w:hAnsi="Times New Roman" w:cs="Times New Roman"/>
                <w:sz w:val="24"/>
                <w:szCs w:val="24"/>
                <w:lang w:val="uk-UA"/>
              </w:rPr>
              <w:t>.</w:t>
            </w:r>
            <w:r w:rsidRPr="00EC1352">
              <w:rPr>
                <w:rFonts w:ascii="Times New Roman" w:hAnsi="Times New Roman" w:cs="Times New Roman"/>
                <w:sz w:val="24"/>
                <w:szCs w:val="24"/>
                <w:lang w:val="en-US"/>
              </w:rPr>
              <w:t>, Sanytsky M</w:t>
            </w:r>
            <w:r w:rsidRPr="00EC1352">
              <w:rPr>
                <w:rFonts w:ascii="Times New Roman" w:hAnsi="Times New Roman" w:cs="Times New Roman"/>
                <w:sz w:val="24"/>
                <w:szCs w:val="24"/>
                <w:lang w:val="uk-UA"/>
              </w:rPr>
              <w:t>.</w:t>
            </w:r>
            <w:r w:rsidRPr="00EC1352">
              <w:rPr>
                <w:rFonts w:ascii="Times New Roman" w:hAnsi="Times New Roman" w:cs="Times New Roman"/>
                <w:sz w:val="24"/>
                <w:szCs w:val="24"/>
                <w:lang w:val="en-US"/>
              </w:rPr>
              <w:t xml:space="preserve">, </w:t>
            </w:r>
            <w:r w:rsidRPr="00EC1352">
              <w:rPr>
                <w:rFonts w:ascii="Times New Roman" w:hAnsi="Times New Roman" w:cs="Times New Roman"/>
                <w:bCs/>
                <w:sz w:val="24"/>
                <w:szCs w:val="24"/>
                <w:lang w:val="en-US"/>
              </w:rPr>
              <w:t>Konstantynovskyi O</w:t>
            </w:r>
            <w:r w:rsidRPr="00EC1352">
              <w:rPr>
                <w:rFonts w:ascii="Times New Roman" w:hAnsi="Times New Roman" w:cs="Times New Roman"/>
                <w:bCs/>
                <w:sz w:val="24"/>
                <w:szCs w:val="24"/>
                <w:lang w:val="uk-UA"/>
              </w:rPr>
              <w:t>.</w:t>
            </w:r>
            <w:r w:rsidRPr="00EC1352">
              <w:rPr>
                <w:rFonts w:ascii="Times New Roman" w:hAnsi="Times New Roman" w:cs="Times New Roman"/>
                <w:sz w:val="24"/>
                <w:szCs w:val="24"/>
                <w:lang w:val="en-US"/>
              </w:rPr>
              <w:t xml:space="preserve">, Kropyvnytska T. Alkali-activated cements as sustainable materials for repairing building construction: a review. </w:t>
            </w:r>
            <w:r w:rsidRPr="00EC1352">
              <w:rPr>
                <w:rFonts w:ascii="Times New Roman" w:hAnsi="Times New Roman" w:cs="Times New Roman"/>
                <w:i/>
                <w:sz w:val="24"/>
                <w:szCs w:val="24"/>
                <w:lang w:val="en-US"/>
              </w:rPr>
              <w:t>Journal of Building Engineering</w:t>
            </w:r>
            <w:r w:rsidRPr="00EC1352">
              <w:rPr>
                <w:rFonts w:ascii="Times New Roman" w:hAnsi="Times New Roman" w:cs="Times New Roman"/>
                <w:sz w:val="24"/>
                <w:szCs w:val="24"/>
                <w:lang w:val="en-US"/>
              </w:rPr>
              <w:t xml:space="preserve"> 2024, 109399. </w:t>
            </w:r>
            <w:hyperlink r:id="rId15" w:history="1">
              <w:r w:rsidRPr="00EC1352">
                <w:rPr>
                  <w:rStyle w:val="a3"/>
                  <w:rFonts w:ascii="Times New Roman" w:hAnsi="Times New Roman" w:cs="Times New Roman"/>
                  <w:color w:val="auto"/>
                  <w:sz w:val="24"/>
                  <w:szCs w:val="24"/>
                  <w:u w:val="none"/>
                  <w:lang w:val="en-US"/>
                </w:rPr>
                <w:t>https://doi.org/10.1016/j.jobe.2024.109399</w:t>
              </w:r>
            </w:hyperlink>
            <w:r w:rsidRPr="00EC1352">
              <w:rPr>
                <w:rFonts w:ascii="Times New Roman" w:hAnsi="Times New Roman" w:cs="Times New Roman"/>
                <w:sz w:val="24"/>
                <w:szCs w:val="24"/>
                <w:lang w:val="en-US"/>
              </w:rPr>
              <w:t xml:space="preserve"> (</w:t>
            </w:r>
            <w:r w:rsidRPr="00EC1352">
              <w:rPr>
                <w:rFonts w:ascii="Times New Roman" w:hAnsi="Times New Roman" w:cs="Times New Roman"/>
                <w:bCs/>
                <w:i/>
                <w:sz w:val="24"/>
                <w:szCs w:val="24"/>
                <w:lang w:val="en-US"/>
              </w:rPr>
              <w:t>Scopus</w:t>
            </w:r>
            <w:r w:rsidRPr="00EC1352">
              <w:rPr>
                <w:rFonts w:ascii="Times New Roman" w:hAnsi="Times New Roman" w:cs="Times New Roman"/>
                <w:sz w:val="24"/>
                <w:szCs w:val="24"/>
                <w:lang w:val="en-US"/>
              </w:rPr>
              <w:t>) (</w:t>
            </w:r>
            <w:r w:rsidRPr="00EC1352">
              <w:rPr>
                <w:rFonts w:ascii="Times New Roman" w:hAnsi="Times New Roman" w:cs="Times New Roman"/>
                <w:sz w:val="24"/>
                <w:szCs w:val="24"/>
              </w:rPr>
              <w:t>опубл</w:t>
            </w:r>
            <w:r w:rsidRPr="00EC1352">
              <w:rPr>
                <w:rFonts w:ascii="Times New Roman" w:hAnsi="Times New Roman" w:cs="Times New Roman"/>
                <w:sz w:val="24"/>
                <w:szCs w:val="24"/>
                <w:lang w:val="en-US"/>
              </w:rPr>
              <w:t xml:space="preserve">.: 20 </w:t>
            </w:r>
            <w:r w:rsidRPr="00EC1352">
              <w:rPr>
                <w:rFonts w:ascii="Times New Roman" w:hAnsi="Times New Roman" w:cs="Times New Roman"/>
                <w:sz w:val="24"/>
                <w:szCs w:val="24"/>
              </w:rPr>
              <w:t>квітня</w:t>
            </w:r>
            <w:r w:rsidRPr="00EC1352">
              <w:rPr>
                <w:rFonts w:ascii="Times New Roman" w:hAnsi="Times New Roman" w:cs="Times New Roman"/>
                <w:sz w:val="24"/>
                <w:szCs w:val="24"/>
                <w:lang w:val="en-US"/>
              </w:rPr>
              <w:t xml:space="preserve"> 2024 </w:t>
            </w:r>
            <w:r w:rsidRPr="00EC1352">
              <w:rPr>
                <w:rFonts w:ascii="Times New Roman" w:hAnsi="Times New Roman" w:cs="Times New Roman"/>
                <w:sz w:val="24"/>
                <w:szCs w:val="24"/>
              </w:rPr>
              <w:t>р</w:t>
            </w:r>
            <w:r w:rsidRPr="00EC1352">
              <w:rPr>
                <w:rFonts w:ascii="Times New Roman" w:hAnsi="Times New Roman" w:cs="Times New Roman"/>
                <w:sz w:val="24"/>
                <w:szCs w:val="24"/>
                <w:lang w:val="en-US"/>
              </w:rPr>
              <w:t>.)</w:t>
            </w:r>
          </w:p>
          <w:p w14:paraId="078DFB91"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sz w:val="24"/>
                <w:szCs w:val="24"/>
                <w:lang w:val="uk-UA"/>
              </w:rPr>
            </w:pPr>
            <w:r w:rsidRPr="00EC1352">
              <w:rPr>
                <w:rFonts w:ascii="Times New Roman" w:hAnsi="Times New Roman" w:cs="Times New Roman"/>
                <w:bCs/>
                <w:sz w:val="24"/>
                <w:szCs w:val="24"/>
                <w:lang w:val="uk-UA"/>
              </w:rPr>
              <w:t>Pavlo Kryvenko</w:t>
            </w:r>
            <w:r w:rsidRPr="00EC1352">
              <w:rPr>
                <w:rFonts w:ascii="Times New Roman" w:hAnsi="Times New Roman" w:cs="Times New Roman"/>
                <w:sz w:val="24"/>
                <w:szCs w:val="24"/>
                <w:lang w:val="uk-UA"/>
              </w:rPr>
              <w:t xml:space="preserve">, Pawel Sikora, </w:t>
            </w:r>
            <w:r w:rsidRPr="00EC1352">
              <w:rPr>
                <w:rFonts w:ascii="Times New Roman" w:hAnsi="Times New Roman" w:cs="Times New Roman"/>
                <w:bCs/>
                <w:sz w:val="24"/>
                <w:szCs w:val="24"/>
                <w:lang w:val="uk-UA"/>
              </w:rPr>
              <w:t>Igor Rudenko</w:t>
            </w:r>
            <w:r w:rsidRPr="00EC1352">
              <w:rPr>
                <w:rFonts w:ascii="Times New Roman" w:hAnsi="Times New Roman" w:cs="Times New Roman"/>
                <w:sz w:val="24"/>
                <w:szCs w:val="24"/>
                <w:lang w:val="uk-UA"/>
              </w:rPr>
              <w:t xml:space="preserve">, </w:t>
            </w:r>
            <w:r w:rsidRPr="00EC1352">
              <w:rPr>
                <w:rFonts w:ascii="Times New Roman" w:hAnsi="Times New Roman" w:cs="Times New Roman"/>
                <w:bCs/>
                <w:sz w:val="24"/>
                <w:szCs w:val="24"/>
                <w:lang w:val="uk-UA"/>
              </w:rPr>
              <w:t>Oleksandr Konstantynovskyi</w:t>
            </w:r>
            <w:r w:rsidRPr="00EC1352">
              <w:rPr>
                <w:rFonts w:ascii="Times New Roman" w:hAnsi="Times New Roman" w:cs="Times New Roman"/>
                <w:sz w:val="24"/>
                <w:szCs w:val="24"/>
                <w:lang w:val="uk-UA"/>
              </w:rPr>
              <w:t xml:space="preserve">. Advances in using seawater in slag-containing cement systems. </w:t>
            </w:r>
            <w:r w:rsidRPr="00EC1352">
              <w:rPr>
                <w:rFonts w:ascii="Times New Roman" w:hAnsi="Times New Roman" w:cs="Times New Roman"/>
                <w:i/>
                <w:sz w:val="24"/>
                <w:szCs w:val="24"/>
                <w:lang w:val="uk-UA"/>
              </w:rPr>
              <w:t>Journal of Building Engineering</w:t>
            </w:r>
            <w:r w:rsidRPr="00EC1352">
              <w:rPr>
                <w:rFonts w:ascii="Times New Roman" w:hAnsi="Times New Roman" w:cs="Times New Roman"/>
                <w:sz w:val="24"/>
                <w:szCs w:val="24"/>
                <w:lang w:val="uk-UA"/>
              </w:rPr>
              <w:t>. Vol</w:t>
            </w:r>
            <w:r w:rsidRPr="00EC1352">
              <w:rPr>
                <w:rFonts w:ascii="Times New Roman" w:hAnsi="Times New Roman" w:cs="Times New Roman"/>
                <w:sz w:val="24"/>
                <w:szCs w:val="24"/>
                <w:lang w:val="en-US"/>
              </w:rPr>
              <w:t>.</w:t>
            </w:r>
            <w:r w:rsidRPr="00EC1352">
              <w:rPr>
                <w:rFonts w:ascii="Times New Roman" w:hAnsi="Times New Roman" w:cs="Times New Roman"/>
                <w:sz w:val="24"/>
                <w:szCs w:val="24"/>
                <w:lang w:val="uk-UA"/>
              </w:rPr>
              <w:t xml:space="preserve"> 96</w:t>
            </w:r>
            <w:r w:rsidRPr="00EC1352">
              <w:rPr>
                <w:rFonts w:ascii="Times New Roman" w:hAnsi="Times New Roman" w:cs="Times New Roman"/>
                <w:sz w:val="24"/>
                <w:szCs w:val="24"/>
                <w:lang w:val="en-US"/>
              </w:rPr>
              <w:t>.</w:t>
            </w:r>
            <w:r w:rsidRPr="00EC1352">
              <w:rPr>
                <w:rFonts w:ascii="Times New Roman" w:hAnsi="Times New Roman" w:cs="Times New Roman"/>
                <w:sz w:val="24"/>
                <w:szCs w:val="24"/>
                <w:lang w:val="uk-UA"/>
              </w:rPr>
              <w:t xml:space="preserve"> 110386</w:t>
            </w:r>
            <w:r w:rsidRPr="00EC1352">
              <w:rPr>
                <w:rFonts w:ascii="Times New Roman" w:hAnsi="Times New Roman" w:cs="Times New Roman"/>
                <w:sz w:val="24"/>
                <w:szCs w:val="24"/>
                <w:lang w:val="en-US"/>
              </w:rPr>
              <w:t xml:space="preserve">. </w:t>
            </w:r>
            <w:hyperlink r:id="rId16" w:history="1">
              <w:r w:rsidRPr="00EC1352">
                <w:rPr>
                  <w:rStyle w:val="a3"/>
                  <w:rFonts w:ascii="Times New Roman" w:hAnsi="Times New Roman" w:cs="Times New Roman"/>
                  <w:color w:val="auto"/>
                  <w:sz w:val="24"/>
                  <w:szCs w:val="24"/>
                  <w:u w:val="none"/>
                  <w:lang w:val="en-US"/>
                </w:rPr>
                <w:t>https://doi.org/10.1016/j.jobe.2024.110386</w:t>
              </w:r>
            </w:hyperlink>
            <w:r w:rsidRPr="00EC1352">
              <w:rPr>
                <w:rFonts w:ascii="Times New Roman" w:hAnsi="Times New Roman" w:cs="Times New Roman"/>
                <w:sz w:val="24"/>
                <w:szCs w:val="24"/>
                <w:lang w:val="en-US"/>
              </w:rPr>
              <w:t>. (</w:t>
            </w:r>
            <w:r w:rsidRPr="00EC1352">
              <w:rPr>
                <w:rFonts w:ascii="Times New Roman" w:hAnsi="Times New Roman" w:cs="Times New Roman"/>
                <w:bCs/>
                <w:i/>
                <w:sz w:val="24"/>
                <w:szCs w:val="24"/>
                <w:lang w:val="en-US"/>
              </w:rPr>
              <w:t>Scopus</w:t>
            </w:r>
            <w:r w:rsidRPr="00EC1352">
              <w:rPr>
                <w:rFonts w:ascii="Times New Roman" w:hAnsi="Times New Roman" w:cs="Times New Roman"/>
                <w:sz w:val="24"/>
                <w:szCs w:val="24"/>
                <w:lang w:val="en-US"/>
              </w:rPr>
              <w:t>) (</w:t>
            </w:r>
            <w:r w:rsidRPr="00EC1352">
              <w:rPr>
                <w:rFonts w:ascii="Times New Roman" w:hAnsi="Times New Roman" w:cs="Times New Roman"/>
                <w:sz w:val="24"/>
                <w:szCs w:val="24"/>
              </w:rPr>
              <w:t>опубл</w:t>
            </w:r>
            <w:r w:rsidRPr="00EC1352">
              <w:rPr>
                <w:rFonts w:ascii="Times New Roman" w:hAnsi="Times New Roman" w:cs="Times New Roman"/>
                <w:sz w:val="24"/>
                <w:szCs w:val="24"/>
                <w:lang w:val="en-US"/>
              </w:rPr>
              <w:t xml:space="preserve">.: 08 </w:t>
            </w:r>
            <w:r w:rsidRPr="00EC1352">
              <w:rPr>
                <w:rFonts w:ascii="Times New Roman" w:hAnsi="Times New Roman" w:cs="Times New Roman"/>
                <w:sz w:val="24"/>
                <w:szCs w:val="24"/>
                <w:lang w:val="uk-UA"/>
              </w:rPr>
              <w:t xml:space="preserve">серпня </w:t>
            </w:r>
            <w:r w:rsidRPr="00EC1352">
              <w:rPr>
                <w:rFonts w:ascii="Times New Roman" w:hAnsi="Times New Roman" w:cs="Times New Roman"/>
                <w:sz w:val="24"/>
                <w:szCs w:val="24"/>
                <w:lang w:val="en-US"/>
              </w:rPr>
              <w:t xml:space="preserve">2024 </w:t>
            </w:r>
            <w:r w:rsidRPr="00EC1352">
              <w:rPr>
                <w:rFonts w:ascii="Times New Roman" w:hAnsi="Times New Roman" w:cs="Times New Roman"/>
                <w:sz w:val="24"/>
                <w:szCs w:val="24"/>
              </w:rPr>
              <w:t>р</w:t>
            </w:r>
            <w:r w:rsidRPr="00EC1352">
              <w:rPr>
                <w:rFonts w:ascii="Times New Roman" w:hAnsi="Times New Roman" w:cs="Times New Roman"/>
                <w:sz w:val="24"/>
                <w:szCs w:val="24"/>
                <w:lang w:val="en-US"/>
              </w:rPr>
              <w:t>.)</w:t>
            </w:r>
          </w:p>
          <w:p w14:paraId="6CF8A9F6"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sz w:val="24"/>
                <w:szCs w:val="24"/>
                <w:lang w:val="uk-UA"/>
              </w:rPr>
            </w:pPr>
            <w:r w:rsidRPr="00EC1352">
              <w:rPr>
                <w:rFonts w:ascii="Times New Roman" w:hAnsi="Times New Roman" w:cs="Times New Roman"/>
                <w:bCs/>
                <w:sz w:val="24"/>
                <w:szCs w:val="24"/>
                <w:lang w:val="uk-UA"/>
              </w:rPr>
              <w:t>Разсамакін А.В.</w:t>
            </w:r>
            <w:r w:rsidRPr="00EC1352">
              <w:rPr>
                <w:rFonts w:ascii="Times New Roman" w:hAnsi="Times New Roman" w:cs="Times New Roman"/>
                <w:sz w:val="24"/>
                <w:szCs w:val="24"/>
                <w:lang w:val="uk-UA"/>
              </w:rPr>
              <w:t xml:space="preserve">, </w:t>
            </w:r>
            <w:r w:rsidRPr="00EC1352">
              <w:rPr>
                <w:rFonts w:ascii="Times New Roman" w:hAnsi="Times New Roman" w:cs="Times New Roman"/>
                <w:bCs/>
                <w:sz w:val="24"/>
                <w:szCs w:val="24"/>
                <w:lang w:val="uk-UA"/>
              </w:rPr>
              <w:t>Гоц В.І.</w:t>
            </w:r>
            <w:r w:rsidRPr="00EC1352">
              <w:rPr>
                <w:rFonts w:ascii="Times New Roman" w:hAnsi="Times New Roman" w:cs="Times New Roman"/>
                <w:sz w:val="24"/>
                <w:szCs w:val="24"/>
                <w:lang w:val="uk-UA"/>
              </w:rPr>
              <w:t xml:space="preserve">, </w:t>
            </w:r>
            <w:r w:rsidRPr="00EC1352">
              <w:rPr>
                <w:rFonts w:ascii="Times New Roman" w:hAnsi="Times New Roman" w:cs="Times New Roman"/>
                <w:bCs/>
                <w:sz w:val="24"/>
                <w:szCs w:val="24"/>
                <w:lang w:val="uk-UA"/>
              </w:rPr>
              <w:t>Руденко I.I.</w:t>
            </w:r>
            <w:r w:rsidRPr="00EC1352">
              <w:rPr>
                <w:rFonts w:ascii="Times New Roman" w:hAnsi="Times New Roman" w:cs="Times New Roman"/>
                <w:sz w:val="24"/>
                <w:szCs w:val="24"/>
                <w:lang w:val="uk-UA"/>
              </w:rPr>
              <w:t xml:space="preserve">, </w:t>
            </w:r>
            <w:r w:rsidRPr="00EC1352">
              <w:rPr>
                <w:rFonts w:ascii="Times New Roman" w:hAnsi="Times New Roman" w:cs="Times New Roman"/>
                <w:bCs/>
                <w:sz w:val="24"/>
                <w:szCs w:val="24"/>
                <w:lang w:val="uk-UA"/>
              </w:rPr>
              <w:t>Гелевера О.Г.</w:t>
            </w:r>
            <w:r w:rsidRPr="00EC1352">
              <w:rPr>
                <w:rFonts w:ascii="Times New Roman" w:hAnsi="Times New Roman" w:cs="Times New Roman"/>
                <w:sz w:val="24"/>
                <w:szCs w:val="24"/>
                <w:lang w:val="uk-UA"/>
              </w:rPr>
              <w:t xml:space="preserve"> Роль СаСО</w:t>
            </w:r>
            <w:r w:rsidRPr="00EC1352">
              <w:rPr>
                <w:rFonts w:ascii="Times New Roman" w:hAnsi="Times New Roman" w:cs="Times New Roman"/>
                <w:sz w:val="24"/>
                <w:szCs w:val="24"/>
                <w:vertAlign w:val="subscript"/>
                <w:lang w:val="uk-UA"/>
              </w:rPr>
              <w:t xml:space="preserve">3 </w:t>
            </w:r>
            <w:r w:rsidRPr="00EC1352">
              <w:rPr>
                <w:rFonts w:ascii="Times New Roman" w:hAnsi="Times New Roman" w:cs="Times New Roman"/>
                <w:sz w:val="24"/>
                <w:szCs w:val="24"/>
                <w:lang w:val="uk-UA"/>
              </w:rPr>
              <w:t xml:space="preserve">у формуванні міцнісних і декоративних властивостей порошкового лужно-активованого шлакопортландцементного бетону. </w:t>
            </w:r>
            <w:r w:rsidRPr="00EC1352">
              <w:rPr>
                <w:rFonts w:ascii="Times New Roman" w:hAnsi="Times New Roman" w:cs="Times New Roman"/>
                <w:i/>
                <w:sz w:val="24"/>
                <w:szCs w:val="24"/>
                <w:lang w:val="uk-UA"/>
              </w:rPr>
              <w:t>Сучасне будівництво та архітектура.</w:t>
            </w:r>
            <w:r w:rsidRPr="00EC1352">
              <w:rPr>
                <w:rFonts w:ascii="Times New Roman" w:hAnsi="Times New Roman" w:cs="Times New Roman"/>
                <w:sz w:val="24"/>
                <w:szCs w:val="24"/>
                <w:lang w:val="uk-UA"/>
              </w:rPr>
              <w:t xml:space="preserve"> Одеса: ОДАБА, 2024. №09. с.77-81. </w:t>
            </w:r>
            <w:hyperlink r:id="rId17" w:history="1">
              <w:r w:rsidRPr="00EC1352">
                <w:rPr>
                  <w:rStyle w:val="a3"/>
                  <w:rFonts w:ascii="Times New Roman" w:hAnsi="Times New Roman" w:cs="Times New Roman"/>
                  <w:color w:val="auto"/>
                  <w:sz w:val="24"/>
                  <w:szCs w:val="24"/>
                  <w:u w:val="none"/>
                  <w:lang w:val="uk-UA"/>
                </w:rPr>
                <w:t>https://doi.org/10.31650/2786-6696-2024-9-71-81</w:t>
              </w:r>
            </w:hyperlink>
            <w:r w:rsidRPr="00EC1352">
              <w:rPr>
                <w:rFonts w:ascii="Times New Roman" w:hAnsi="Times New Roman" w:cs="Times New Roman"/>
                <w:sz w:val="24"/>
                <w:szCs w:val="24"/>
                <w:lang w:val="uk-UA"/>
              </w:rPr>
              <w:t xml:space="preserve"> (</w:t>
            </w:r>
            <w:r w:rsidRPr="00EC1352">
              <w:rPr>
                <w:rStyle w:val="a4"/>
                <w:rFonts w:ascii="Times New Roman" w:hAnsi="Times New Roman" w:cs="Times New Roman"/>
                <w:b w:val="0"/>
                <w:i/>
                <w:sz w:val="24"/>
                <w:szCs w:val="24"/>
                <w:lang w:val="uk-UA"/>
              </w:rPr>
              <w:t>Фахове видання</w:t>
            </w:r>
            <w:r w:rsidR="00EC1352">
              <w:rPr>
                <w:rStyle w:val="a4"/>
                <w:rFonts w:ascii="Times New Roman" w:hAnsi="Times New Roman" w:cs="Times New Roman"/>
                <w:b w:val="0"/>
                <w:i/>
                <w:sz w:val="24"/>
                <w:szCs w:val="24"/>
                <w:lang w:val="uk-UA"/>
              </w:rPr>
              <w:t xml:space="preserve"> </w:t>
            </w:r>
            <w:r w:rsidR="00EC1352" w:rsidRPr="00EC1352">
              <w:rPr>
                <w:rFonts w:ascii="Times New Roman" w:hAnsi="Times New Roman" w:cs="Times New Roman"/>
                <w:bCs/>
                <w:i/>
                <w:sz w:val="24"/>
                <w:szCs w:val="24"/>
                <w:lang w:val="uk-UA"/>
              </w:rPr>
              <w:t>України</w:t>
            </w:r>
            <w:r w:rsidRPr="00EC1352">
              <w:rPr>
                <w:rStyle w:val="a4"/>
                <w:rFonts w:ascii="Times New Roman" w:hAnsi="Times New Roman" w:cs="Times New Roman"/>
                <w:b w:val="0"/>
                <w:i/>
                <w:sz w:val="24"/>
                <w:szCs w:val="24"/>
                <w:lang w:val="uk-UA"/>
              </w:rPr>
              <w:t xml:space="preserve">; проіндексовано в базах даних </w:t>
            </w:r>
            <w:r w:rsidRPr="00EC1352">
              <w:rPr>
                <w:rStyle w:val="a4"/>
                <w:rFonts w:ascii="Times New Roman" w:hAnsi="Times New Roman" w:cs="Times New Roman"/>
                <w:b w:val="0"/>
                <w:i/>
                <w:sz w:val="24"/>
                <w:szCs w:val="24"/>
                <w:lang w:val="en-US"/>
              </w:rPr>
              <w:t>Index</w:t>
            </w:r>
            <w:r w:rsidRPr="00EC1352">
              <w:rPr>
                <w:rStyle w:val="a4"/>
                <w:rFonts w:ascii="Times New Roman" w:hAnsi="Times New Roman" w:cs="Times New Roman"/>
                <w:b w:val="0"/>
                <w:i/>
                <w:sz w:val="24"/>
                <w:szCs w:val="24"/>
                <w:lang w:val="uk-UA"/>
              </w:rPr>
              <w:t xml:space="preserve"> </w:t>
            </w:r>
            <w:r w:rsidRPr="00EC1352">
              <w:rPr>
                <w:rStyle w:val="a4"/>
                <w:rFonts w:ascii="Times New Roman" w:hAnsi="Times New Roman" w:cs="Times New Roman"/>
                <w:b w:val="0"/>
                <w:i/>
                <w:sz w:val="24"/>
                <w:szCs w:val="24"/>
                <w:lang w:val="en-US"/>
              </w:rPr>
              <w:t>Copernicus</w:t>
            </w:r>
            <w:r w:rsidRPr="00EC1352">
              <w:rPr>
                <w:rStyle w:val="a4"/>
                <w:rFonts w:ascii="Times New Roman" w:hAnsi="Times New Roman" w:cs="Times New Roman"/>
                <w:b w:val="0"/>
                <w:i/>
                <w:sz w:val="24"/>
                <w:szCs w:val="24"/>
                <w:lang w:val="uk-UA"/>
              </w:rPr>
              <w:t xml:space="preserve">, </w:t>
            </w:r>
            <w:r w:rsidRPr="00EC1352">
              <w:rPr>
                <w:rStyle w:val="a4"/>
                <w:rFonts w:ascii="Times New Roman" w:hAnsi="Times New Roman" w:cs="Times New Roman"/>
                <w:b w:val="0"/>
                <w:i/>
                <w:sz w:val="24"/>
                <w:szCs w:val="24"/>
                <w:lang w:val="en-US"/>
              </w:rPr>
              <w:t>Google</w:t>
            </w:r>
            <w:r w:rsidRPr="00EC1352">
              <w:rPr>
                <w:rStyle w:val="a4"/>
                <w:rFonts w:ascii="Times New Roman" w:hAnsi="Times New Roman" w:cs="Times New Roman"/>
                <w:b w:val="0"/>
                <w:i/>
                <w:sz w:val="24"/>
                <w:szCs w:val="24"/>
                <w:lang w:val="uk-UA"/>
              </w:rPr>
              <w:t xml:space="preserve"> </w:t>
            </w:r>
            <w:r w:rsidRPr="00EC1352">
              <w:rPr>
                <w:rStyle w:val="a4"/>
                <w:rFonts w:ascii="Times New Roman" w:hAnsi="Times New Roman" w:cs="Times New Roman"/>
                <w:b w:val="0"/>
                <w:i/>
                <w:sz w:val="24"/>
                <w:szCs w:val="24"/>
                <w:lang w:val="en-US"/>
              </w:rPr>
              <w:t>Scholar</w:t>
            </w:r>
            <w:r w:rsidRPr="00EC1352">
              <w:rPr>
                <w:rStyle w:val="a4"/>
                <w:rFonts w:ascii="Times New Roman" w:hAnsi="Times New Roman" w:cs="Times New Roman"/>
                <w:b w:val="0"/>
                <w:i/>
                <w:sz w:val="24"/>
                <w:szCs w:val="24"/>
                <w:lang w:val="uk-UA"/>
              </w:rPr>
              <w:t xml:space="preserve">, </w:t>
            </w:r>
            <w:r w:rsidRPr="00EC1352">
              <w:rPr>
                <w:rStyle w:val="a4"/>
                <w:rFonts w:ascii="Times New Roman" w:hAnsi="Times New Roman" w:cs="Times New Roman"/>
                <w:b w:val="0"/>
                <w:i/>
                <w:sz w:val="24"/>
                <w:szCs w:val="24"/>
                <w:lang w:val="en-US"/>
              </w:rPr>
              <w:t>CrossRef</w:t>
            </w:r>
            <w:r w:rsidRPr="00EC1352">
              <w:rPr>
                <w:rStyle w:val="a4"/>
                <w:rFonts w:ascii="Times New Roman" w:hAnsi="Times New Roman" w:cs="Times New Roman"/>
                <w:b w:val="0"/>
                <w:sz w:val="24"/>
                <w:szCs w:val="24"/>
                <w:lang w:val="uk-UA"/>
              </w:rPr>
              <w:t>)</w:t>
            </w:r>
            <w:r w:rsidRPr="00EC1352">
              <w:rPr>
                <w:rFonts w:ascii="Times New Roman" w:hAnsi="Times New Roman" w:cs="Times New Roman"/>
                <w:sz w:val="24"/>
                <w:szCs w:val="24"/>
                <w:lang w:val="uk-UA"/>
              </w:rPr>
              <w:t xml:space="preserve"> (опубл.: вересень 2024 р).</w:t>
            </w:r>
          </w:p>
          <w:p w14:paraId="1A9D3CBA"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sz w:val="24"/>
                <w:szCs w:val="24"/>
                <w:lang w:val="uk-UA"/>
              </w:rPr>
            </w:pPr>
            <w:r w:rsidRPr="00EC1352">
              <w:rPr>
                <w:rFonts w:ascii="Times New Roman" w:hAnsi="Times New Roman" w:cs="Times New Roman"/>
                <w:bCs/>
                <w:sz w:val="24"/>
                <w:szCs w:val="24"/>
                <w:lang w:val="uk-UA"/>
              </w:rPr>
              <w:t>Кривенко П.В.</w:t>
            </w:r>
            <w:r w:rsidRPr="00EC1352">
              <w:rPr>
                <w:rFonts w:ascii="Times New Roman" w:hAnsi="Times New Roman" w:cs="Times New Roman"/>
                <w:sz w:val="24"/>
                <w:szCs w:val="24"/>
                <w:lang w:val="uk-UA"/>
              </w:rPr>
              <w:t>,</w:t>
            </w:r>
            <w:r w:rsidRPr="00EC1352">
              <w:rPr>
                <w:rFonts w:ascii="Times New Roman" w:hAnsi="Times New Roman" w:cs="Times New Roman"/>
                <w:bCs/>
                <w:sz w:val="24"/>
                <w:szCs w:val="24"/>
                <w:lang w:val="uk-UA"/>
              </w:rPr>
              <w:t xml:space="preserve"> Руденко І.І.</w:t>
            </w:r>
            <w:r w:rsidRPr="00EC1352">
              <w:rPr>
                <w:rFonts w:ascii="Times New Roman" w:hAnsi="Times New Roman" w:cs="Times New Roman"/>
                <w:sz w:val="24"/>
                <w:szCs w:val="24"/>
                <w:lang w:val="uk-UA"/>
              </w:rPr>
              <w:t>,</w:t>
            </w:r>
            <w:r w:rsidRPr="00EC1352">
              <w:rPr>
                <w:rFonts w:ascii="Times New Roman" w:hAnsi="Times New Roman" w:cs="Times New Roman"/>
                <w:bCs/>
                <w:sz w:val="24"/>
                <w:szCs w:val="24"/>
                <w:lang w:val="uk-UA"/>
              </w:rPr>
              <w:t xml:space="preserve"> Константиновський О.П.</w:t>
            </w:r>
            <w:r w:rsidRPr="00EC1352">
              <w:rPr>
                <w:rFonts w:ascii="Times New Roman" w:hAnsi="Times New Roman" w:cs="Times New Roman"/>
                <w:sz w:val="24"/>
                <w:szCs w:val="24"/>
                <w:lang w:val="uk-UA"/>
              </w:rPr>
              <w:t>,</w:t>
            </w:r>
            <w:r w:rsidRPr="00EC1352">
              <w:rPr>
                <w:rFonts w:ascii="Times New Roman" w:hAnsi="Times New Roman" w:cs="Times New Roman"/>
                <w:bCs/>
                <w:sz w:val="24"/>
                <w:szCs w:val="24"/>
                <w:lang w:val="uk-UA"/>
              </w:rPr>
              <w:t xml:space="preserve"> Ковальчук А.В. </w:t>
            </w:r>
            <w:r w:rsidRPr="00EC1352">
              <w:rPr>
                <w:rFonts w:ascii="Times New Roman" w:hAnsi="Times New Roman" w:cs="Times New Roman"/>
                <w:sz w:val="24"/>
                <w:szCs w:val="24"/>
                <w:lang w:val="uk-UA"/>
              </w:rPr>
              <w:t xml:space="preserve">Швидкотверднучі лужно-активовані портландцементи для аварійного відновлення споруд. </w:t>
            </w:r>
            <w:r w:rsidRPr="00EC1352">
              <w:rPr>
                <w:rFonts w:ascii="Times New Roman" w:hAnsi="Times New Roman" w:cs="Times New Roman"/>
                <w:i/>
                <w:sz w:val="24"/>
                <w:szCs w:val="24"/>
                <w:lang w:val="uk-UA"/>
              </w:rPr>
              <w:t>Ресурсоекономні матеріали, конструкції, будівлі та споруди.</w:t>
            </w:r>
            <w:r w:rsidRPr="00EC1352">
              <w:rPr>
                <w:rFonts w:ascii="Times New Roman" w:hAnsi="Times New Roman" w:cs="Times New Roman"/>
                <w:sz w:val="24"/>
                <w:szCs w:val="24"/>
                <w:lang w:val="uk-UA"/>
              </w:rPr>
              <w:t xml:space="preserve"> Рівне: НУВГП, 2024. Вип. 46. 81-88. </w:t>
            </w:r>
            <w:hyperlink r:id="rId18" w:history="1">
              <w:r w:rsidRPr="00EC1352">
                <w:rPr>
                  <w:rStyle w:val="a3"/>
                  <w:rFonts w:ascii="Times New Roman" w:hAnsi="Times New Roman" w:cs="Times New Roman"/>
                  <w:color w:val="auto"/>
                  <w:sz w:val="24"/>
                  <w:szCs w:val="24"/>
                  <w:u w:val="none"/>
                  <w:lang w:val="uk-UA"/>
                </w:rPr>
                <w:t>https://doi.org/10.31713/budres.v0i46.09</w:t>
              </w:r>
            </w:hyperlink>
            <w:r w:rsidRPr="00EC1352">
              <w:rPr>
                <w:rFonts w:ascii="Times New Roman" w:hAnsi="Times New Roman" w:cs="Times New Roman"/>
                <w:sz w:val="24"/>
                <w:szCs w:val="24"/>
                <w:lang w:val="uk-UA"/>
              </w:rPr>
              <w:t xml:space="preserve"> (</w:t>
            </w:r>
            <w:r w:rsidRPr="00EC1352">
              <w:rPr>
                <w:rFonts w:ascii="Times New Roman" w:hAnsi="Times New Roman" w:cs="Times New Roman"/>
                <w:bCs/>
                <w:i/>
                <w:sz w:val="24"/>
                <w:szCs w:val="24"/>
                <w:lang w:val="uk-UA"/>
              </w:rPr>
              <w:t>Фахове видання</w:t>
            </w:r>
            <w:r w:rsidR="00EC1352">
              <w:rPr>
                <w:rFonts w:ascii="Times New Roman" w:hAnsi="Times New Roman" w:cs="Times New Roman"/>
                <w:bCs/>
                <w:i/>
                <w:sz w:val="24"/>
                <w:szCs w:val="24"/>
                <w:lang w:val="uk-UA"/>
              </w:rPr>
              <w:t xml:space="preserve"> </w:t>
            </w:r>
            <w:r w:rsidR="00EC1352" w:rsidRPr="00EC1352">
              <w:rPr>
                <w:rFonts w:ascii="Times New Roman" w:hAnsi="Times New Roman" w:cs="Times New Roman"/>
                <w:bCs/>
                <w:i/>
                <w:sz w:val="24"/>
                <w:szCs w:val="24"/>
                <w:lang w:val="uk-UA"/>
              </w:rPr>
              <w:t>України</w:t>
            </w:r>
            <w:r w:rsidRPr="00EC1352">
              <w:rPr>
                <w:rFonts w:ascii="Times New Roman" w:hAnsi="Times New Roman" w:cs="Times New Roman"/>
                <w:i/>
                <w:sz w:val="24"/>
                <w:szCs w:val="24"/>
                <w:lang w:val="uk-UA"/>
              </w:rPr>
              <w:t xml:space="preserve">; проіндексовано в базах даних </w:t>
            </w:r>
            <w:r w:rsidRPr="00EC1352">
              <w:rPr>
                <w:rFonts w:ascii="Times New Roman" w:hAnsi="Times New Roman" w:cs="Times New Roman"/>
                <w:bCs/>
                <w:i/>
                <w:sz w:val="24"/>
                <w:szCs w:val="24"/>
                <w:lang w:val="uk-UA"/>
              </w:rPr>
              <w:t>Index Copernicus, Google Scholar</w:t>
            </w:r>
            <w:r w:rsidRPr="00EC1352">
              <w:rPr>
                <w:rFonts w:ascii="Times New Roman" w:hAnsi="Times New Roman" w:cs="Times New Roman"/>
                <w:sz w:val="24"/>
                <w:szCs w:val="24"/>
                <w:lang w:val="uk-UA"/>
              </w:rPr>
              <w:t>) (опубл.: 11 листопада 2024 р.).</w:t>
            </w:r>
          </w:p>
          <w:p w14:paraId="1D2F76E0" w14:textId="77777777" w:rsidR="00274382" w:rsidRPr="00A24B2C"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bCs/>
                <w:sz w:val="24"/>
                <w:szCs w:val="24"/>
                <w:highlight w:val="green"/>
                <w:lang w:val="uk-UA"/>
              </w:rPr>
            </w:pPr>
            <w:r w:rsidRPr="00A24B2C">
              <w:rPr>
                <w:rFonts w:ascii="Times New Roman" w:hAnsi="Times New Roman" w:cs="Times New Roman"/>
                <w:bCs/>
                <w:sz w:val="24"/>
                <w:szCs w:val="24"/>
                <w:highlight w:val="green"/>
                <w:lang w:val="en-US"/>
              </w:rPr>
              <w:t>Krivenko P., Rudenko I., Gelevera O., Konstantynovskyi O.</w:t>
            </w:r>
            <w:r w:rsidRPr="00A24B2C">
              <w:rPr>
                <w:rFonts w:ascii="Times New Roman" w:hAnsi="Times New Roman" w:cs="Times New Roman"/>
                <w:sz w:val="24"/>
                <w:szCs w:val="24"/>
                <w:highlight w:val="green"/>
                <w:lang w:val="en-US"/>
              </w:rPr>
              <w:t xml:space="preserve"> Effect of sodium metasilicate on the early-age hydration and setting behavior of alkali-activated common cements containing slag. </w:t>
            </w:r>
            <w:r w:rsidRPr="00A24B2C">
              <w:rPr>
                <w:rFonts w:ascii="Times New Roman" w:hAnsi="Times New Roman" w:cs="Times New Roman"/>
                <w:i/>
                <w:iCs/>
                <w:sz w:val="24"/>
                <w:szCs w:val="24"/>
                <w:highlight w:val="green"/>
                <w:lang w:val="en-US"/>
              </w:rPr>
              <w:t>IOP Conference Series: Earth and Environmental Science</w:t>
            </w:r>
            <w:r w:rsidRPr="00A24B2C">
              <w:rPr>
                <w:rFonts w:ascii="Times New Roman" w:hAnsi="Times New Roman" w:cs="Times New Roman"/>
                <w:sz w:val="24"/>
                <w:szCs w:val="24"/>
                <w:highlight w:val="green"/>
                <w:lang w:val="en-US"/>
              </w:rPr>
              <w:t xml:space="preserve">. 2024. 1415. 012070. doi: </w:t>
            </w:r>
            <w:hyperlink r:id="rId19" w:history="1">
              <w:r w:rsidRPr="00A24B2C">
                <w:rPr>
                  <w:rStyle w:val="a3"/>
                  <w:rFonts w:ascii="Times New Roman" w:hAnsi="Times New Roman" w:cs="Times New Roman"/>
                  <w:color w:val="auto"/>
                  <w:sz w:val="24"/>
                  <w:szCs w:val="24"/>
                  <w:highlight w:val="green"/>
                  <w:u w:val="none"/>
                  <w:lang w:val="en-US"/>
                </w:rPr>
                <w:t>https://doi.or</w:t>
              </w:r>
              <w:r w:rsidRPr="00A24B2C">
                <w:rPr>
                  <w:rStyle w:val="a3"/>
                  <w:rFonts w:ascii="Times New Roman" w:hAnsi="Times New Roman" w:cs="Times New Roman"/>
                  <w:color w:val="auto"/>
                  <w:sz w:val="24"/>
                  <w:szCs w:val="24"/>
                  <w:highlight w:val="green"/>
                  <w:u w:val="none"/>
                  <w:lang w:val="en-US"/>
                </w:rPr>
                <w:t>g</w:t>
              </w:r>
              <w:r w:rsidRPr="00A24B2C">
                <w:rPr>
                  <w:rStyle w:val="a3"/>
                  <w:rFonts w:ascii="Times New Roman" w:hAnsi="Times New Roman" w:cs="Times New Roman"/>
                  <w:color w:val="auto"/>
                  <w:sz w:val="24"/>
                  <w:szCs w:val="24"/>
                  <w:highlight w:val="green"/>
                  <w:u w:val="none"/>
                  <w:lang w:val="en-US"/>
                </w:rPr>
                <w:t>/10.1088/1755-1315/1415/1/012070</w:t>
              </w:r>
            </w:hyperlink>
            <w:r w:rsidRPr="00A24B2C">
              <w:rPr>
                <w:rFonts w:ascii="Times New Roman" w:hAnsi="Times New Roman" w:cs="Times New Roman"/>
                <w:sz w:val="24"/>
                <w:szCs w:val="24"/>
                <w:highlight w:val="green"/>
                <w:lang w:val="uk-UA"/>
              </w:rPr>
              <w:t xml:space="preserve"> </w:t>
            </w:r>
            <w:r w:rsidRPr="00A24B2C">
              <w:rPr>
                <w:rFonts w:ascii="Times New Roman" w:hAnsi="Times New Roman" w:cs="Times New Roman"/>
                <w:sz w:val="24"/>
                <w:szCs w:val="24"/>
                <w:highlight w:val="green"/>
                <w:lang w:val="en-US"/>
              </w:rPr>
              <w:t>(</w:t>
            </w:r>
            <w:r w:rsidRPr="00A24B2C">
              <w:rPr>
                <w:rFonts w:ascii="Times New Roman" w:hAnsi="Times New Roman" w:cs="Times New Roman"/>
                <w:bCs/>
                <w:i/>
                <w:sz w:val="24"/>
                <w:szCs w:val="24"/>
                <w:highlight w:val="green"/>
                <w:lang w:val="en-US"/>
              </w:rPr>
              <w:t>Scopus</w:t>
            </w:r>
            <w:r w:rsidRPr="00A24B2C">
              <w:rPr>
                <w:rFonts w:ascii="Times New Roman" w:hAnsi="Times New Roman" w:cs="Times New Roman"/>
                <w:sz w:val="24"/>
                <w:szCs w:val="24"/>
                <w:highlight w:val="green"/>
                <w:lang w:val="en-US"/>
              </w:rPr>
              <w:t>)</w:t>
            </w:r>
          </w:p>
          <w:p w14:paraId="40F037E8" w14:textId="77777777" w:rsidR="00274382" w:rsidRPr="00EC1352" w:rsidRDefault="00274382" w:rsidP="00EC1352">
            <w:pPr>
              <w:pStyle w:val="ac"/>
              <w:numPr>
                <w:ilvl w:val="0"/>
                <w:numId w:val="3"/>
              </w:numPr>
              <w:shd w:val="clear" w:color="auto" w:fill="FFFFFF"/>
              <w:spacing w:before="100" w:beforeAutospacing="1" w:after="100" w:afterAutospacing="1" w:line="240" w:lineRule="auto"/>
              <w:ind w:left="0" w:firstLine="0"/>
              <w:jc w:val="both"/>
              <w:rPr>
                <w:rFonts w:ascii="Times New Roman" w:hAnsi="Times New Roman" w:cs="Times New Roman"/>
                <w:bCs/>
                <w:sz w:val="24"/>
                <w:szCs w:val="24"/>
                <w:lang w:val="uk-UA"/>
              </w:rPr>
            </w:pPr>
            <w:r w:rsidRPr="00EC1352">
              <w:rPr>
                <w:rFonts w:ascii="Times New Roman" w:hAnsi="Times New Roman" w:cs="Times New Roman"/>
                <w:bCs/>
                <w:sz w:val="24"/>
                <w:szCs w:val="24"/>
                <w:lang w:val="en-US"/>
              </w:rPr>
              <w:t xml:space="preserve">Krivenko P., Rudenko I., Konstantynovskyi O., Kovalchuk A. </w:t>
            </w:r>
            <w:r w:rsidRPr="00EC1352">
              <w:rPr>
                <w:rFonts w:ascii="Times New Roman" w:hAnsi="Times New Roman" w:cs="Times New Roman"/>
                <w:sz w:val="24"/>
                <w:szCs w:val="24"/>
                <w:lang w:val="en-US"/>
              </w:rPr>
              <w:t xml:space="preserve">Improvement of early strength of slag containing Portland cements. </w:t>
            </w:r>
            <w:r w:rsidRPr="00EC1352">
              <w:rPr>
                <w:rFonts w:ascii="Times New Roman" w:hAnsi="Times New Roman" w:cs="Times New Roman"/>
                <w:i/>
                <w:iCs/>
                <w:sz w:val="24"/>
                <w:szCs w:val="24"/>
                <w:lang w:val="en-US"/>
              </w:rPr>
              <w:t>Advances in Transdisciplinary Engineering</w:t>
            </w:r>
            <w:r w:rsidRPr="00EC1352">
              <w:rPr>
                <w:rFonts w:ascii="Times New Roman" w:hAnsi="Times New Roman" w:cs="Times New Roman"/>
                <w:sz w:val="24"/>
                <w:szCs w:val="24"/>
                <w:lang w:val="en-US"/>
              </w:rPr>
              <w:t xml:space="preserve">. IOS Press, 2024. Vol.62. pp. 515–521. doi: </w:t>
            </w:r>
            <w:hyperlink r:id="rId20" w:history="1">
              <w:r w:rsidRPr="00EC1352">
                <w:rPr>
                  <w:rStyle w:val="a3"/>
                  <w:rFonts w:ascii="Times New Roman" w:hAnsi="Times New Roman" w:cs="Times New Roman"/>
                  <w:color w:val="auto"/>
                  <w:sz w:val="24"/>
                  <w:szCs w:val="24"/>
                  <w:u w:val="none"/>
                  <w:lang w:val="en-US"/>
                </w:rPr>
                <w:t>https://doi.org/10.3233/ATDE241029</w:t>
              </w:r>
            </w:hyperlink>
            <w:r w:rsidRPr="00EC1352">
              <w:rPr>
                <w:rFonts w:ascii="Times New Roman" w:hAnsi="Times New Roman" w:cs="Times New Roman"/>
                <w:sz w:val="24"/>
                <w:szCs w:val="24"/>
                <w:lang w:val="uk-UA"/>
              </w:rPr>
              <w:t xml:space="preserve"> </w:t>
            </w:r>
            <w:r w:rsidRPr="00EC1352">
              <w:rPr>
                <w:rFonts w:ascii="Times New Roman" w:hAnsi="Times New Roman" w:cs="Times New Roman"/>
                <w:sz w:val="24"/>
                <w:szCs w:val="24"/>
                <w:lang w:val="en-US"/>
              </w:rPr>
              <w:t>(</w:t>
            </w:r>
            <w:r w:rsidRPr="00EC1352">
              <w:rPr>
                <w:rFonts w:ascii="Times New Roman" w:hAnsi="Times New Roman" w:cs="Times New Roman"/>
                <w:bCs/>
                <w:i/>
                <w:sz w:val="24"/>
                <w:szCs w:val="24"/>
                <w:lang w:val="en-US"/>
              </w:rPr>
              <w:t>Scopus</w:t>
            </w:r>
            <w:r w:rsidRPr="00EC1352">
              <w:rPr>
                <w:rFonts w:ascii="Times New Roman" w:hAnsi="Times New Roman" w:cs="Times New Roman"/>
                <w:sz w:val="24"/>
                <w:szCs w:val="24"/>
                <w:lang w:val="en-US"/>
              </w:rPr>
              <w:t>)</w:t>
            </w:r>
          </w:p>
          <w:p w14:paraId="5A9D9286" w14:textId="77777777" w:rsidR="00274382" w:rsidRPr="00A24B2C" w:rsidRDefault="00274382" w:rsidP="00EC1352">
            <w:pPr>
              <w:pStyle w:val="ac"/>
              <w:numPr>
                <w:ilvl w:val="0"/>
                <w:numId w:val="3"/>
              </w:numPr>
              <w:shd w:val="clear" w:color="auto" w:fill="FFFFFF"/>
              <w:spacing w:before="100" w:beforeAutospacing="1" w:after="100" w:afterAutospacing="1" w:line="240" w:lineRule="auto"/>
              <w:ind w:left="0" w:firstLine="0"/>
              <w:jc w:val="both"/>
              <w:rPr>
                <w:rStyle w:val="ad"/>
                <w:rFonts w:ascii="Times New Roman" w:hAnsi="Times New Roman" w:cs="Times New Roman"/>
                <w:i w:val="0"/>
                <w:iCs w:val="0"/>
                <w:sz w:val="24"/>
                <w:szCs w:val="24"/>
                <w:highlight w:val="green"/>
                <w:lang w:val="uk-UA"/>
              </w:rPr>
            </w:pPr>
            <w:r w:rsidRPr="00A24B2C">
              <w:rPr>
                <w:rStyle w:val="ad"/>
                <w:rFonts w:ascii="Times New Roman" w:hAnsi="Times New Roman" w:cs="Times New Roman"/>
                <w:i w:val="0"/>
                <w:sz w:val="24"/>
                <w:szCs w:val="24"/>
                <w:highlight w:val="green"/>
                <w:lang w:val="uk-UA"/>
              </w:rPr>
              <w:t xml:space="preserve">Gelevera O., Razsamakin A., Rudenko I., Konstantynovskyi O., Smeshko V. Development mix design alkali-activated cement powder concrete. </w:t>
            </w:r>
            <w:r w:rsidRPr="00A24B2C">
              <w:rPr>
                <w:rStyle w:val="ad"/>
                <w:rFonts w:ascii="Times New Roman" w:hAnsi="Times New Roman" w:cs="Times New Roman"/>
                <w:sz w:val="24"/>
                <w:szCs w:val="24"/>
                <w:highlight w:val="green"/>
                <w:lang w:val="uk-UA"/>
              </w:rPr>
              <w:t>Advances in Transdisciplinary Engineering.</w:t>
            </w:r>
            <w:r w:rsidRPr="00A24B2C">
              <w:rPr>
                <w:rStyle w:val="ad"/>
                <w:rFonts w:ascii="Times New Roman" w:hAnsi="Times New Roman" w:cs="Times New Roman"/>
                <w:i w:val="0"/>
                <w:sz w:val="24"/>
                <w:szCs w:val="24"/>
                <w:highlight w:val="green"/>
                <w:lang w:val="uk-UA"/>
              </w:rPr>
              <w:t xml:space="preserve"> IOS Press, 2024. Vol.62. pp. 644–650. doi: </w:t>
            </w:r>
            <w:hyperlink r:id="rId21" w:history="1">
              <w:r w:rsidRPr="00A24B2C">
                <w:rPr>
                  <w:rStyle w:val="a3"/>
                  <w:rFonts w:ascii="Times New Roman" w:hAnsi="Times New Roman" w:cs="Times New Roman"/>
                  <w:i/>
                  <w:color w:val="auto"/>
                  <w:sz w:val="24"/>
                  <w:szCs w:val="24"/>
                  <w:highlight w:val="green"/>
                  <w:u w:val="none"/>
                  <w:lang w:val="uk-UA"/>
                </w:rPr>
                <w:t>https://doi.org/10.3233/ATDE241</w:t>
              </w:r>
              <w:r w:rsidRPr="00A24B2C">
                <w:rPr>
                  <w:rStyle w:val="a3"/>
                  <w:rFonts w:ascii="Times New Roman" w:hAnsi="Times New Roman" w:cs="Times New Roman"/>
                  <w:i/>
                  <w:color w:val="auto"/>
                  <w:sz w:val="24"/>
                  <w:szCs w:val="24"/>
                  <w:highlight w:val="green"/>
                  <w:u w:val="none"/>
                  <w:lang w:val="uk-UA"/>
                </w:rPr>
                <w:t>0</w:t>
              </w:r>
              <w:r w:rsidRPr="00A24B2C">
                <w:rPr>
                  <w:rStyle w:val="a3"/>
                  <w:rFonts w:ascii="Times New Roman" w:hAnsi="Times New Roman" w:cs="Times New Roman"/>
                  <w:i/>
                  <w:color w:val="auto"/>
                  <w:sz w:val="24"/>
                  <w:szCs w:val="24"/>
                  <w:highlight w:val="green"/>
                  <w:u w:val="none"/>
                  <w:lang w:val="uk-UA"/>
                </w:rPr>
                <w:t>44</w:t>
              </w:r>
            </w:hyperlink>
            <w:r w:rsidRPr="00A24B2C">
              <w:rPr>
                <w:rStyle w:val="ad"/>
                <w:rFonts w:ascii="Times New Roman" w:hAnsi="Times New Roman" w:cs="Times New Roman"/>
                <w:i w:val="0"/>
                <w:sz w:val="24"/>
                <w:szCs w:val="24"/>
                <w:highlight w:val="green"/>
                <w:lang w:val="uk-UA"/>
              </w:rPr>
              <w:t xml:space="preserve"> (</w:t>
            </w:r>
            <w:r w:rsidRPr="00A24B2C">
              <w:rPr>
                <w:rFonts w:ascii="Times New Roman" w:hAnsi="Times New Roman" w:cs="Times New Roman"/>
                <w:bCs/>
                <w:i/>
                <w:sz w:val="24"/>
                <w:szCs w:val="24"/>
                <w:highlight w:val="green"/>
                <w:lang w:val="en-US"/>
              </w:rPr>
              <w:t>Scopus</w:t>
            </w:r>
            <w:r w:rsidRPr="00A24B2C">
              <w:rPr>
                <w:rStyle w:val="ad"/>
                <w:rFonts w:ascii="Times New Roman" w:hAnsi="Times New Roman" w:cs="Times New Roman"/>
                <w:i w:val="0"/>
                <w:sz w:val="24"/>
                <w:szCs w:val="24"/>
                <w:highlight w:val="green"/>
                <w:lang w:val="uk-UA"/>
              </w:rPr>
              <w:t>)</w:t>
            </w:r>
          </w:p>
          <w:p w14:paraId="6A0B1750" w14:textId="77777777" w:rsidR="00274382" w:rsidRPr="00A24B2C" w:rsidRDefault="00274382" w:rsidP="00EC1352">
            <w:pPr>
              <w:pStyle w:val="ac"/>
              <w:numPr>
                <w:ilvl w:val="0"/>
                <w:numId w:val="3"/>
              </w:numPr>
              <w:shd w:val="clear" w:color="auto" w:fill="FFFFFF"/>
              <w:spacing w:before="100" w:beforeAutospacing="1" w:after="100" w:afterAutospacing="1" w:line="240" w:lineRule="auto"/>
              <w:ind w:left="0" w:firstLine="0"/>
              <w:jc w:val="both"/>
              <w:rPr>
                <w:rStyle w:val="ad"/>
                <w:rFonts w:ascii="Times New Roman" w:hAnsi="Times New Roman" w:cs="Times New Roman"/>
                <w:i w:val="0"/>
                <w:iCs w:val="0"/>
                <w:sz w:val="24"/>
                <w:szCs w:val="24"/>
                <w:highlight w:val="green"/>
                <w:lang w:val="uk-UA"/>
              </w:rPr>
            </w:pPr>
            <w:r w:rsidRPr="00A24B2C">
              <w:rPr>
                <w:rFonts w:ascii="Times New Roman" w:hAnsi="Times New Roman" w:cs="Times New Roman"/>
                <w:bCs/>
                <w:sz w:val="24"/>
                <w:szCs w:val="24"/>
                <w:highlight w:val="green"/>
                <w:lang w:val="uk-UA"/>
              </w:rPr>
              <w:t>Руденко І.І., Гелевера О.Г., Константиновський О.П., Смешко В.В., Разсамакін А.В.</w:t>
            </w:r>
            <w:r w:rsidRPr="00A24B2C">
              <w:rPr>
                <w:rFonts w:ascii="Times New Roman" w:hAnsi="Times New Roman" w:cs="Times New Roman"/>
                <w:sz w:val="24"/>
                <w:szCs w:val="24"/>
                <w:highlight w:val="green"/>
                <w:lang w:val="uk-UA"/>
              </w:rPr>
              <w:t xml:space="preserve"> Реакційно-порошкові бетони на основі лужно-активованого цементу. </w:t>
            </w:r>
            <w:r w:rsidRPr="00A24B2C">
              <w:rPr>
                <w:rFonts w:ascii="Times New Roman" w:hAnsi="Times New Roman" w:cs="Times New Roman"/>
                <w:i/>
                <w:iCs/>
                <w:sz w:val="24"/>
                <w:szCs w:val="24"/>
                <w:highlight w:val="green"/>
                <w:lang w:val="uk-UA"/>
              </w:rPr>
              <w:t xml:space="preserve">Будівельні конструкції. Теорія і практика. </w:t>
            </w:r>
            <w:r w:rsidRPr="00A24B2C">
              <w:rPr>
                <w:rFonts w:ascii="Times New Roman" w:hAnsi="Times New Roman" w:cs="Times New Roman"/>
                <w:sz w:val="24"/>
                <w:szCs w:val="24"/>
                <w:highlight w:val="green"/>
                <w:lang w:val="uk-UA"/>
              </w:rPr>
              <w:t xml:space="preserve">Київ: КНУБА, 2024. Вип. 15. С.135-145. </w:t>
            </w:r>
            <w:r w:rsidRPr="00A24B2C">
              <w:rPr>
                <w:rFonts w:ascii="Times New Roman" w:hAnsi="Times New Roman" w:cs="Times New Roman"/>
                <w:sz w:val="24"/>
                <w:szCs w:val="24"/>
                <w:highlight w:val="green"/>
                <w:lang w:val="en-US"/>
              </w:rPr>
              <w:t>doi</w:t>
            </w:r>
            <w:r w:rsidRPr="00A24B2C">
              <w:rPr>
                <w:rFonts w:ascii="Times New Roman" w:hAnsi="Times New Roman" w:cs="Times New Roman"/>
                <w:sz w:val="24"/>
                <w:szCs w:val="24"/>
                <w:highlight w:val="green"/>
                <w:lang w:val="uk-UA"/>
              </w:rPr>
              <w:t xml:space="preserve">: </w:t>
            </w:r>
            <w:hyperlink r:id="rId22" w:history="1">
              <w:r w:rsidRPr="00A24B2C">
                <w:rPr>
                  <w:rStyle w:val="a3"/>
                  <w:rFonts w:ascii="Times New Roman" w:hAnsi="Times New Roman" w:cs="Times New Roman"/>
                  <w:color w:val="auto"/>
                  <w:sz w:val="24"/>
                  <w:szCs w:val="24"/>
                  <w:highlight w:val="green"/>
                  <w:u w:val="none"/>
                  <w:lang w:val="en-US"/>
                </w:rPr>
                <w:t>https</w:t>
              </w:r>
              <w:r w:rsidRPr="00A24B2C">
                <w:rPr>
                  <w:rStyle w:val="a3"/>
                  <w:rFonts w:ascii="Times New Roman" w:hAnsi="Times New Roman" w:cs="Times New Roman"/>
                  <w:color w:val="auto"/>
                  <w:sz w:val="24"/>
                  <w:szCs w:val="24"/>
                  <w:highlight w:val="green"/>
                  <w:u w:val="none"/>
                  <w:lang w:val="uk-UA"/>
                </w:rPr>
                <w:t>://</w:t>
              </w:r>
              <w:r w:rsidRPr="00A24B2C">
                <w:rPr>
                  <w:rStyle w:val="a3"/>
                  <w:rFonts w:ascii="Times New Roman" w:hAnsi="Times New Roman" w:cs="Times New Roman"/>
                  <w:color w:val="auto"/>
                  <w:sz w:val="24"/>
                  <w:szCs w:val="24"/>
                  <w:highlight w:val="green"/>
                  <w:u w:val="none"/>
                  <w:lang w:val="en-US"/>
                </w:rPr>
                <w:t>doi</w:t>
              </w:r>
              <w:r w:rsidRPr="00A24B2C">
                <w:rPr>
                  <w:rStyle w:val="a3"/>
                  <w:rFonts w:ascii="Times New Roman" w:hAnsi="Times New Roman" w:cs="Times New Roman"/>
                  <w:color w:val="auto"/>
                  <w:sz w:val="24"/>
                  <w:szCs w:val="24"/>
                  <w:highlight w:val="green"/>
                  <w:u w:val="none"/>
                  <w:lang w:val="uk-UA"/>
                </w:rPr>
                <w:t>.</w:t>
              </w:r>
              <w:r w:rsidRPr="00A24B2C">
                <w:rPr>
                  <w:rStyle w:val="a3"/>
                  <w:rFonts w:ascii="Times New Roman" w:hAnsi="Times New Roman" w:cs="Times New Roman"/>
                  <w:color w:val="auto"/>
                  <w:sz w:val="24"/>
                  <w:szCs w:val="24"/>
                  <w:highlight w:val="green"/>
                  <w:u w:val="none"/>
                  <w:lang w:val="en-US"/>
                </w:rPr>
                <w:t>org</w:t>
              </w:r>
              <w:r w:rsidRPr="00A24B2C">
                <w:rPr>
                  <w:rStyle w:val="a3"/>
                  <w:rFonts w:ascii="Times New Roman" w:hAnsi="Times New Roman" w:cs="Times New Roman"/>
                  <w:color w:val="auto"/>
                  <w:sz w:val="24"/>
                  <w:szCs w:val="24"/>
                  <w:highlight w:val="green"/>
                  <w:u w:val="none"/>
                  <w:lang w:val="uk-UA"/>
                </w:rPr>
                <w:t>/10.32347/2522-4182.15.2024.135-145</w:t>
              </w:r>
            </w:hyperlink>
            <w:r w:rsidRPr="00A24B2C">
              <w:rPr>
                <w:rFonts w:ascii="Times New Roman" w:hAnsi="Times New Roman" w:cs="Times New Roman"/>
                <w:sz w:val="24"/>
                <w:szCs w:val="24"/>
                <w:highlight w:val="green"/>
                <w:lang w:val="uk-UA"/>
              </w:rPr>
              <w:t xml:space="preserve"> </w:t>
            </w:r>
            <w:r w:rsidRPr="00A24B2C">
              <w:rPr>
                <w:rStyle w:val="ad"/>
                <w:rFonts w:ascii="Times New Roman" w:hAnsi="Times New Roman" w:cs="Times New Roman"/>
                <w:sz w:val="24"/>
                <w:szCs w:val="24"/>
                <w:highlight w:val="green"/>
                <w:lang w:val="uk-UA"/>
              </w:rPr>
              <w:t>(</w:t>
            </w:r>
            <w:r w:rsidR="00EC1352" w:rsidRPr="00A24B2C">
              <w:rPr>
                <w:rFonts w:ascii="Times New Roman" w:hAnsi="Times New Roman" w:cs="Times New Roman"/>
                <w:bCs/>
                <w:i/>
                <w:sz w:val="24"/>
                <w:szCs w:val="24"/>
                <w:highlight w:val="green"/>
                <w:lang w:val="uk-UA"/>
              </w:rPr>
              <w:t>Ф</w:t>
            </w:r>
            <w:r w:rsidRPr="00A24B2C">
              <w:rPr>
                <w:rFonts w:ascii="Times New Roman" w:hAnsi="Times New Roman" w:cs="Times New Roman"/>
                <w:bCs/>
                <w:i/>
                <w:sz w:val="24"/>
                <w:szCs w:val="24"/>
                <w:highlight w:val="green"/>
                <w:lang w:val="uk-UA"/>
              </w:rPr>
              <w:t>ахове видання України</w:t>
            </w:r>
            <w:r w:rsidRPr="00A24B2C">
              <w:rPr>
                <w:rStyle w:val="ad"/>
                <w:rFonts w:ascii="Times New Roman" w:hAnsi="Times New Roman" w:cs="Times New Roman"/>
                <w:sz w:val="24"/>
                <w:szCs w:val="24"/>
                <w:highlight w:val="green"/>
                <w:lang w:val="uk-UA"/>
              </w:rPr>
              <w:t>)</w:t>
            </w:r>
          </w:p>
          <w:p w14:paraId="468A42D6" w14:textId="77777777" w:rsidR="00274382" w:rsidRPr="00274382" w:rsidRDefault="00274382" w:rsidP="00274382">
            <w:pPr>
              <w:pStyle w:val="aa"/>
              <w:tabs>
                <w:tab w:val="left" w:pos="435"/>
              </w:tabs>
              <w:jc w:val="both"/>
              <w:rPr>
                <w:rStyle w:val="rvts82"/>
                <w:rFonts w:ascii="Times New Roman" w:hAnsi="Times New Roman"/>
                <w:sz w:val="24"/>
                <w:szCs w:val="24"/>
                <w:lang w:val="uk-UA"/>
              </w:rPr>
            </w:pPr>
          </w:p>
        </w:tc>
      </w:tr>
      <w:tr w:rsidR="00703B3E" w:rsidRPr="00966926" w14:paraId="46355405" w14:textId="77777777">
        <w:tc>
          <w:tcPr>
            <w:tcW w:w="6487" w:type="dxa"/>
          </w:tcPr>
          <w:p w14:paraId="57AFC189" w14:textId="77777777" w:rsidR="00703B3E" w:rsidRPr="00C84368" w:rsidRDefault="00703B3E" w:rsidP="00EC1352">
            <w:pPr>
              <w:pStyle w:val="a9"/>
              <w:widowControl w:val="0"/>
              <w:spacing w:before="100"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lastRenderedPageBreak/>
              <w:t>2)</w:t>
            </w:r>
            <w:r w:rsidR="00EC1352">
              <w:rPr>
                <w:rFonts w:ascii="Times New Roman" w:hAnsi="Times New Roman" w:cs="Times New Roman"/>
                <w:sz w:val="24"/>
                <w:szCs w:val="24"/>
              </w:rPr>
              <w:t xml:space="preserve"> </w:t>
            </w:r>
            <w:r w:rsidRPr="00C84368">
              <w:rPr>
                <w:rFonts w:ascii="Times New Roman" w:hAnsi="Times New Roman" w:cs="Times New Roman"/>
                <w:sz w:val="24"/>
                <w:szCs w:val="24"/>
              </w:rPr>
              <w:t>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p>
        </w:tc>
        <w:tc>
          <w:tcPr>
            <w:tcW w:w="8505" w:type="dxa"/>
          </w:tcPr>
          <w:p w14:paraId="0CA07AF1" w14:textId="77777777" w:rsidR="00FA4DDF" w:rsidRPr="00093DFE" w:rsidRDefault="00FA4DDF" w:rsidP="00FA4DDF">
            <w:pPr>
              <w:widowControl w:val="0"/>
              <w:tabs>
                <w:tab w:val="left" w:pos="600"/>
              </w:tabs>
              <w:spacing w:after="0" w:line="240" w:lineRule="auto"/>
              <w:jc w:val="both"/>
              <w:rPr>
                <w:rFonts w:ascii="Times New Roman" w:hAnsi="Times New Roman" w:cs="Times New Roman"/>
                <w:spacing w:val="-4"/>
                <w:sz w:val="24"/>
                <w:szCs w:val="24"/>
                <w:highlight w:val="green"/>
                <w:lang w:val="uk-UA"/>
              </w:rPr>
            </w:pPr>
            <w:r w:rsidRPr="00093DFE">
              <w:rPr>
                <w:rFonts w:ascii="Times New Roman" w:hAnsi="Times New Roman" w:cs="Times New Roman"/>
                <w:spacing w:val="-4"/>
                <w:sz w:val="24"/>
                <w:szCs w:val="24"/>
                <w:highlight w:val="green"/>
              </w:rPr>
              <w:t>Пат. 122081 Україна. Шлаколужний цемент для високорухливих бетонних сумішей та бетонів на їх основі. П. В. Кривенко, О. М. Петропавловський, О. Ю. Ковальчук, А. В. Пасько, І. І. Руденко, О. П. Константиновський.   а 20180796</w:t>
            </w:r>
            <w:r w:rsidR="00093DFE" w:rsidRPr="00093DFE">
              <w:rPr>
                <w:rFonts w:ascii="Times New Roman" w:hAnsi="Times New Roman" w:cs="Times New Roman"/>
                <w:spacing w:val="-4"/>
                <w:sz w:val="24"/>
                <w:szCs w:val="24"/>
                <w:highlight w:val="green"/>
              </w:rPr>
              <w:t>; опублік 10.09.2020, Бюл. № 17/2020</w:t>
            </w:r>
            <w:r w:rsidRPr="00093DFE">
              <w:rPr>
                <w:rFonts w:ascii="Times New Roman" w:hAnsi="Times New Roman" w:cs="Times New Roman"/>
                <w:spacing w:val="-4"/>
                <w:sz w:val="24"/>
                <w:szCs w:val="24"/>
                <w:highlight w:val="green"/>
              </w:rPr>
              <w:t xml:space="preserve"> (</w:t>
            </w:r>
            <w:r w:rsidRPr="00093DFE">
              <w:rPr>
                <w:rFonts w:ascii="Times New Roman" w:hAnsi="Times New Roman" w:cs="Times New Roman"/>
                <w:spacing w:val="-4"/>
                <w:sz w:val="24"/>
                <w:szCs w:val="24"/>
                <w:highlight w:val="green"/>
                <w:u w:val="single"/>
              </w:rPr>
              <w:t>Патент на винахід</w:t>
            </w:r>
            <w:r w:rsidRPr="00093DFE">
              <w:rPr>
                <w:rFonts w:ascii="Times New Roman" w:hAnsi="Times New Roman" w:cs="Times New Roman"/>
                <w:spacing w:val="-4"/>
                <w:sz w:val="24"/>
                <w:szCs w:val="24"/>
                <w:highlight w:val="green"/>
              </w:rPr>
              <w:t>).</w:t>
            </w:r>
          </w:p>
          <w:p w14:paraId="03991EAF" w14:textId="77777777" w:rsidR="00FA4DDF" w:rsidRDefault="00F65A7E" w:rsidP="00FA4DDF">
            <w:pPr>
              <w:widowControl w:val="0"/>
              <w:tabs>
                <w:tab w:val="left" w:pos="600"/>
              </w:tabs>
              <w:spacing w:after="0" w:line="240" w:lineRule="auto"/>
              <w:jc w:val="both"/>
              <w:rPr>
                <w:rFonts w:ascii="Times New Roman" w:hAnsi="Times New Roman" w:cs="Times New Roman"/>
                <w:sz w:val="24"/>
                <w:szCs w:val="24"/>
                <w:lang w:val="uk-UA"/>
              </w:rPr>
            </w:pPr>
            <w:r w:rsidRPr="00093DFE">
              <w:rPr>
                <w:rFonts w:ascii="Times New Roman" w:hAnsi="Times New Roman" w:cs="Times New Roman"/>
                <w:sz w:val="24"/>
                <w:szCs w:val="24"/>
                <w:highlight w:val="green"/>
                <w:lang w:val="uk-UA"/>
              </w:rPr>
              <w:t>https://sis.ukrpatent.org/uk/search/detail/1451735/</w:t>
            </w:r>
          </w:p>
          <w:p w14:paraId="243ADCB8" w14:textId="77777777" w:rsidR="00F65A7E" w:rsidRPr="00FA4DDF" w:rsidRDefault="00F65A7E" w:rsidP="00FA4DDF">
            <w:pPr>
              <w:widowControl w:val="0"/>
              <w:tabs>
                <w:tab w:val="left" w:pos="600"/>
              </w:tabs>
              <w:spacing w:after="0" w:line="240" w:lineRule="auto"/>
              <w:jc w:val="both"/>
              <w:rPr>
                <w:rFonts w:ascii="Times New Roman" w:hAnsi="Times New Roman" w:cs="Times New Roman"/>
                <w:spacing w:val="-4"/>
                <w:sz w:val="24"/>
                <w:szCs w:val="24"/>
                <w:lang w:val="uk-UA"/>
              </w:rPr>
            </w:pPr>
          </w:p>
          <w:p w14:paraId="01323AB7" w14:textId="77777777" w:rsidR="009F50D1" w:rsidRDefault="00E737C7" w:rsidP="007043D3">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С</w:t>
            </w:r>
            <w:r w:rsidR="009F50D1" w:rsidRPr="00FA4DDF">
              <w:rPr>
                <w:rFonts w:ascii="Times New Roman" w:hAnsi="Times New Roman" w:cs="Times New Roman"/>
                <w:sz w:val="24"/>
                <w:szCs w:val="24"/>
                <w:u w:val="single"/>
                <w:lang w:val="uk-UA"/>
              </w:rPr>
              <w:t>відоцтва про реєстрацію авторського права на твір</w:t>
            </w:r>
            <w:r w:rsidR="00FA4DDF" w:rsidRPr="00FA4DDF">
              <w:rPr>
                <w:rFonts w:ascii="Times New Roman" w:hAnsi="Times New Roman" w:cs="Times New Roman"/>
                <w:sz w:val="24"/>
                <w:szCs w:val="24"/>
                <w:u w:val="single"/>
                <w:lang w:val="uk-UA"/>
              </w:rPr>
              <w:t>:</w:t>
            </w:r>
          </w:p>
          <w:p w14:paraId="7F0336F9" w14:textId="77777777" w:rsidR="00E37941" w:rsidRPr="00FA4DDF" w:rsidRDefault="00E37941" w:rsidP="007043D3">
            <w:pPr>
              <w:spacing w:after="0" w:line="240" w:lineRule="auto"/>
              <w:jc w:val="both"/>
              <w:rPr>
                <w:rFonts w:ascii="Times New Roman" w:hAnsi="Times New Roman" w:cs="Times New Roman"/>
                <w:sz w:val="24"/>
                <w:szCs w:val="24"/>
                <w:u w:val="single"/>
                <w:lang w:val="uk-UA"/>
              </w:rPr>
            </w:pPr>
          </w:p>
          <w:p w14:paraId="3960ED03" w14:textId="77777777" w:rsidR="00FA4DDF" w:rsidRPr="00093DFE" w:rsidRDefault="00E37941" w:rsidP="007043D3">
            <w:pPr>
              <w:spacing w:after="0" w:line="240" w:lineRule="auto"/>
              <w:jc w:val="both"/>
              <w:rPr>
                <w:rFonts w:ascii="Times New Roman" w:hAnsi="Times New Roman" w:cs="Times New Roman"/>
                <w:sz w:val="24"/>
                <w:szCs w:val="24"/>
                <w:highlight w:val="green"/>
                <w:lang w:val="uk-UA"/>
              </w:rPr>
            </w:pPr>
            <w:r>
              <w:rPr>
                <w:rFonts w:ascii="Times New Roman" w:hAnsi="Times New Roman" w:cs="Times New Roman"/>
                <w:bCs/>
                <w:sz w:val="24"/>
                <w:szCs w:val="24"/>
                <w:lang w:val="uk-UA"/>
              </w:rPr>
              <w:t>1</w:t>
            </w:r>
            <w:r w:rsidRPr="00093DFE">
              <w:rPr>
                <w:rFonts w:ascii="Times New Roman" w:hAnsi="Times New Roman" w:cs="Times New Roman"/>
                <w:bCs/>
                <w:sz w:val="24"/>
                <w:szCs w:val="24"/>
                <w:highlight w:val="green"/>
                <w:lang w:val="uk-UA"/>
              </w:rPr>
              <w:t xml:space="preserve">. </w:t>
            </w:r>
            <w:r w:rsidR="00FA4DDF" w:rsidRPr="00093DFE">
              <w:rPr>
                <w:rFonts w:ascii="Times New Roman" w:hAnsi="Times New Roman" w:cs="Times New Roman"/>
                <w:bCs/>
                <w:sz w:val="24"/>
                <w:szCs w:val="24"/>
                <w:highlight w:val="green"/>
                <w:lang w:val="uk-UA"/>
              </w:rPr>
              <w:t>Кривенко П.В., Руденко І.І., Константиновський О.П., Бойко О.В. Свідоцтво №109000. Стаття «П</w:t>
            </w:r>
            <w:r w:rsidR="00FA4DDF" w:rsidRPr="00093DFE">
              <w:rPr>
                <w:rFonts w:ascii="Times New Roman" w:hAnsi="Times New Roman" w:cs="Times New Roman"/>
                <w:sz w:val="24"/>
                <w:szCs w:val="24"/>
                <w:highlight w:val="green"/>
                <w:lang w:val="uk-UA"/>
              </w:rPr>
              <w:t>ротидія дифузії іонів морської води в структуру шлаколужного залізобетону». Національний орган інтелектуальної власності державне підприємство «Український інститут інтелектуальної власності» (Укрпатент), дата реєстрації 1 листопада 2021 р.</w:t>
            </w:r>
          </w:p>
          <w:p w14:paraId="56716986" w14:textId="77777777" w:rsidR="00FA4DDF" w:rsidRDefault="009338FE" w:rsidP="007043D3">
            <w:pPr>
              <w:spacing w:after="0" w:line="240" w:lineRule="auto"/>
              <w:jc w:val="both"/>
              <w:rPr>
                <w:rFonts w:ascii="Times New Roman" w:hAnsi="Times New Roman" w:cs="Times New Roman"/>
                <w:bCs/>
                <w:sz w:val="24"/>
                <w:szCs w:val="24"/>
                <w:lang w:val="uk-UA"/>
              </w:rPr>
            </w:pPr>
            <w:r w:rsidRPr="00093DFE">
              <w:rPr>
                <w:rFonts w:ascii="Times New Roman" w:hAnsi="Times New Roman" w:cs="Times New Roman"/>
                <w:bCs/>
                <w:sz w:val="24"/>
                <w:szCs w:val="24"/>
                <w:highlight w:val="green"/>
                <w:lang w:val="uk-UA"/>
              </w:rPr>
              <w:t>https://iprop-ua.com/cr/u9uv0okp/</w:t>
            </w:r>
          </w:p>
          <w:p w14:paraId="57EA26ED" w14:textId="77777777" w:rsidR="009338FE" w:rsidRPr="00FA4DDF" w:rsidRDefault="009338FE" w:rsidP="007043D3">
            <w:pPr>
              <w:spacing w:after="0" w:line="240" w:lineRule="auto"/>
              <w:jc w:val="both"/>
              <w:rPr>
                <w:rFonts w:ascii="Times New Roman" w:hAnsi="Times New Roman" w:cs="Times New Roman"/>
                <w:sz w:val="24"/>
                <w:szCs w:val="24"/>
                <w:lang w:val="uk-UA"/>
              </w:rPr>
            </w:pPr>
          </w:p>
          <w:p w14:paraId="4CE4257E" w14:textId="77777777" w:rsidR="00FA4DDF" w:rsidRPr="00093DFE" w:rsidRDefault="00E37941" w:rsidP="007043D3">
            <w:pPr>
              <w:spacing w:after="0" w:line="240" w:lineRule="auto"/>
              <w:jc w:val="both"/>
              <w:rPr>
                <w:rFonts w:ascii="Times New Roman" w:hAnsi="Times New Roman" w:cs="Times New Roman"/>
                <w:sz w:val="24"/>
                <w:szCs w:val="24"/>
                <w:highlight w:val="green"/>
                <w:lang w:val="uk-UA"/>
              </w:rPr>
            </w:pPr>
            <w:r w:rsidRPr="00093DFE">
              <w:rPr>
                <w:rFonts w:ascii="Times New Roman" w:hAnsi="Times New Roman" w:cs="Times New Roman"/>
                <w:sz w:val="24"/>
                <w:szCs w:val="24"/>
                <w:highlight w:val="green"/>
                <w:lang w:val="uk-UA"/>
              </w:rPr>
              <w:t xml:space="preserve">2. </w:t>
            </w:r>
            <w:r w:rsidR="00FA4DDF" w:rsidRPr="00093DFE">
              <w:rPr>
                <w:rFonts w:ascii="Times New Roman" w:hAnsi="Times New Roman" w:cs="Times New Roman"/>
                <w:sz w:val="24"/>
                <w:szCs w:val="24"/>
                <w:highlight w:val="green"/>
                <w:lang w:val="uk-UA"/>
              </w:rPr>
              <w:t xml:space="preserve">Кривенко П.В., Руденко І.І., Константиновський О.П., Бойко О.В. </w:t>
            </w:r>
            <w:r w:rsidR="00FA4DDF" w:rsidRPr="00093DFE">
              <w:rPr>
                <w:rFonts w:ascii="Times New Roman" w:hAnsi="Times New Roman" w:cs="Times New Roman"/>
                <w:bCs/>
                <w:sz w:val="24"/>
                <w:szCs w:val="24"/>
                <w:highlight w:val="green"/>
                <w:lang w:val="uk-UA"/>
              </w:rPr>
              <w:t xml:space="preserve">Свідоцтво №108999. Стаття «Підвищення захисних властивостей шлаколужного бетону щодо сталевої арматури при замішуванні морською водою». </w:t>
            </w:r>
            <w:r w:rsidR="00FA4DDF" w:rsidRPr="00093DFE">
              <w:rPr>
                <w:rFonts w:ascii="Times New Roman" w:hAnsi="Times New Roman" w:cs="Times New Roman"/>
                <w:sz w:val="24"/>
                <w:szCs w:val="24"/>
                <w:highlight w:val="green"/>
                <w:lang w:val="uk-UA"/>
              </w:rPr>
              <w:t>Національний орган інтелектуальної власності державне підприємство «Український інститут інтелектуальної власності» (Укрпатент), дата реєстрації 1 листопада 2021 р.</w:t>
            </w:r>
          </w:p>
          <w:p w14:paraId="677F32FB" w14:textId="77777777" w:rsidR="009338FE" w:rsidRPr="00C33CD2" w:rsidRDefault="009338FE" w:rsidP="009338FE">
            <w:pPr>
              <w:tabs>
                <w:tab w:val="left" w:pos="317"/>
              </w:tabs>
              <w:spacing w:after="0" w:line="240" w:lineRule="auto"/>
              <w:jc w:val="both"/>
              <w:rPr>
                <w:rFonts w:ascii="Times New Roman" w:hAnsi="Times New Roman" w:cs="Times New Roman"/>
                <w:sz w:val="24"/>
                <w:szCs w:val="24"/>
                <w:lang w:val="uk-UA"/>
              </w:rPr>
            </w:pPr>
            <w:r w:rsidRPr="00093DFE">
              <w:rPr>
                <w:rFonts w:ascii="Times New Roman" w:hAnsi="Times New Roman" w:cs="Times New Roman"/>
                <w:bCs/>
                <w:sz w:val="24"/>
                <w:szCs w:val="24"/>
                <w:highlight w:val="green"/>
                <w:lang w:val="uk-UA"/>
              </w:rPr>
              <w:t>https://iprop-ua.com/cr/sp7ju2kx/</w:t>
            </w:r>
          </w:p>
          <w:p w14:paraId="15D3A9B8" w14:textId="77777777" w:rsidR="00FA4DDF" w:rsidRPr="00FA4DDF" w:rsidRDefault="00FA4DDF" w:rsidP="007043D3">
            <w:pPr>
              <w:spacing w:after="0" w:line="240" w:lineRule="auto"/>
              <w:jc w:val="both"/>
              <w:rPr>
                <w:rFonts w:ascii="Times New Roman" w:hAnsi="Times New Roman" w:cs="Times New Roman"/>
                <w:sz w:val="24"/>
                <w:szCs w:val="24"/>
                <w:lang w:val="uk-UA"/>
              </w:rPr>
            </w:pPr>
          </w:p>
          <w:p w14:paraId="7422A5D9" w14:textId="77777777" w:rsidR="00FA4DDF" w:rsidRPr="00093DFE" w:rsidRDefault="00E37941" w:rsidP="007043D3">
            <w:pPr>
              <w:spacing w:after="0" w:line="240" w:lineRule="auto"/>
              <w:jc w:val="both"/>
              <w:rPr>
                <w:rFonts w:ascii="Times New Roman" w:hAnsi="Times New Roman" w:cs="Times New Roman"/>
                <w:sz w:val="24"/>
                <w:szCs w:val="24"/>
                <w:highlight w:val="green"/>
                <w:lang w:val="uk-UA"/>
              </w:rPr>
            </w:pPr>
            <w:r w:rsidRPr="00093DFE">
              <w:rPr>
                <w:rFonts w:ascii="Times New Roman" w:hAnsi="Times New Roman" w:cs="Times New Roman"/>
                <w:sz w:val="24"/>
                <w:szCs w:val="24"/>
                <w:highlight w:val="green"/>
                <w:lang w:val="uk-UA"/>
              </w:rPr>
              <w:t xml:space="preserve">3. </w:t>
            </w:r>
            <w:r w:rsidR="00FA4DDF" w:rsidRPr="00093DFE">
              <w:rPr>
                <w:rFonts w:ascii="Times New Roman" w:hAnsi="Times New Roman" w:cs="Times New Roman"/>
                <w:sz w:val="24"/>
                <w:szCs w:val="24"/>
                <w:highlight w:val="green"/>
                <w:lang w:val="uk-UA"/>
              </w:rPr>
              <w:t xml:space="preserve">Кривенко П.В., Руденко І.І., Константиновський О.П. </w:t>
            </w:r>
            <w:r w:rsidR="00FA4DDF" w:rsidRPr="00093DFE">
              <w:rPr>
                <w:rFonts w:ascii="Times New Roman" w:hAnsi="Times New Roman" w:cs="Times New Roman"/>
                <w:bCs/>
                <w:sz w:val="24"/>
                <w:szCs w:val="24"/>
                <w:highlight w:val="green"/>
                <w:lang w:val="uk-UA"/>
              </w:rPr>
              <w:t>Свідоцтво №108998. Стаття «П</w:t>
            </w:r>
            <w:r w:rsidR="00FA4DDF" w:rsidRPr="00093DFE">
              <w:rPr>
                <w:rFonts w:ascii="Times New Roman" w:hAnsi="Times New Roman" w:cs="Times New Roman"/>
                <w:sz w:val="24"/>
                <w:szCs w:val="24"/>
                <w:highlight w:val="green"/>
                <w:lang w:val="uk-UA"/>
              </w:rPr>
              <w:t>окриття для захисту бетону від сульфатних середовищ». Національний орган інтелектуальної власності державне підприємство «Український інститут інтелектуальної власності» (Укрпатент), дата реєстрації 1 листопада 2021 р.</w:t>
            </w:r>
          </w:p>
          <w:p w14:paraId="704163E6" w14:textId="77777777" w:rsidR="00FA4DDF" w:rsidRPr="00EC1352" w:rsidRDefault="00F60D8D" w:rsidP="007043D3">
            <w:pPr>
              <w:spacing w:after="0" w:line="240" w:lineRule="auto"/>
              <w:jc w:val="both"/>
              <w:rPr>
                <w:rFonts w:ascii="Times New Roman" w:hAnsi="Times New Roman" w:cs="Times New Roman"/>
                <w:sz w:val="24"/>
                <w:szCs w:val="24"/>
                <w:lang w:val="uk-UA"/>
              </w:rPr>
            </w:pPr>
            <w:hyperlink r:id="rId23" w:history="1">
              <w:r w:rsidR="00EC1352" w:rsidRPr="00093DFE">
                <w:rPr>
                  <w:rStyle w:val="a3"/>
                  <w:rFonts w:ascii="Times New Roman" w:hAnsi="Times New Roman" w:cs="Times New Roman"/>
                  <w:color w:val="auto"/>
                  <w:sz w:val="24"/>
                  <w:szCs w:val="24"/>
                  <w:highlight w:val="green"/>
                  <w:u w:val="none"/>
                  <w:lang w:val="uk-UA"/>
                </w:rPr>
                <w:t>https://iprop-ua.com/cr/uzqzjzwu/</w:t>
              </w:r>
            </w:hyperlink>
          </w:p>
          <w:p w14:paraId="17A26851" w14:textId="77777777" w:rsidR="00EC1352" w:rsidRDefault="00EC1352" w:rsidP="007043D3">
            <w:pPr>
              <w:spacing w:after="0" w:line="240" w:lineRule="auto"/>
              <w:jc w:val="both"/>
              <w:rPr>
                <w:lang w:val="uk-UA"/>
              </w:rPr>
            </w:pPr>
          </w:p>
          <w:p w14:paraId="4C88A558" w14:textId="77777777" w:rsidR="00093DFE" w:rsidRPr="00F10D82" w:rsidRDefault="00E37941" w:rsidP="00EC1352">
            <w:pPr>
              <w:spacing w:after="0" w:line="240" w:lineRule="auto"/>
              <w:jc w:val="both"/>
              <w:rPr>
                <w:rFonts w:ascii="Times New Roman" w:hAnsi="Times New Roman"/>
                <w:sz w:val="24"/>
                <w:szCs w:val="24"/>
                <w:highlight w:val="green"/>
              </w:rPr>
            </w:pPr>
            <w:r w:rsidRPr="00F10D82">
              <w:rPr>
                <w:rFonts w:ascii="Times New Roman" w:hAnsi="Times New Roman"/>
                <w:sz w:val="24"/>
                <w:szCs w:val="24"/>
                <w:highlight w:val="green"/>
                <w:lang w:val="uk-UA"/>
              </w:rPr>
              <w:t xml:space="preserve">4. </w:t>
            </w:r>
            <w:r w:rsidR="00EC1352" w:rsidRPr="00F10D82">
              <w:rPr>
                <w:rFonts w:ascii="Times New Roman" w:hAnsi="Times New Roman"/>
                <w:sz w:val="24"/>
                <w:szCs w:val="24"/>
                <w:highlight w:val="green"/>
                <w:lang w:val="uk-UA"/>
              </w:rPr>
              <w:t>Кривенко П.В., Руденко І.І., Константиновський О.П., Гелевера О.Г. Свідоцтв</w:t>
            </w:r>
            <w:r w:rsidR="00EC1352" w:rsidRPr="00F10D82">
              <w:rPr>
                <w:rFonts w:ascii="Times New Roman" w:hAnsi="Times New Roman"/>
                <w:sz w:val="24"/>
                <w:szCs w:val="24"/>
                <w:highlight w:val="green"/>
                <w:lang w:val="en-US"/>
              </w:rPr>
              <w:t>o</w:t>
            </w:r>
            <w:r w:rsidR="00EC1352" w:rsidRPr="00F10D82">
              <w:rPr>
                <w:rFonts w:ascii="Times New Roman" w:hAnsi="Times New Roman"/>
                <w:sz w:val="24"/>
                <w:szCs w:val="24"/>
                <w:highlight w:val="green"/>
                <w:lang w:val="uk-UA"/>
              </w:rPr>
              <w:t xml:space="preserve"> №129219 «</w:t>
            </w:r>
            <w:r w:rsidR="00EC1352" w:rsidRPr="00F10D82">
              <w:rPr>
                <w:rFonts w:ascii="Times New Roman" w:hAnsi="Times New Roman"/>
                <w:sz w:val="24"/>
                <w:szCs w:val="24"/>
                <w:highlight w:val="green"/>
                <w:lang w:val="en-US"/>
              </w:rPr>
              <w:t>Design</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Characterization</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and</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Incorporation</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of</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the</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Alkaline</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Aluminosilicate</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Binder</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in</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Tempereture</w:t>
            </w:r>
            <w:r w:rsidR="00EC1352" w:rsidRPr="00F10D82">
              <w:rPr>
                <w:rFonts w:ascii="Times New Roman" w:hAnsi="Times New Roman"/>
                <w:sz w:val="24"/>
                <w:szCs w:val="24"/>
                <w:highlight w:val="green"/>
                <w:lang w:val="uk-UA"/>
              </w:rPr>
              <w:t>-</w:t>
            </w:r>
            <w:r w:rsidR="00EC1352" w:rsidRPr="00F10D82">
              <w:rPr>
                <w:rFonts w:ascii="Times New Roman" w:hAnsi="Times New Roman"/>
                <w:sz w:val="24"/>
                <w:szCs w:val="24"/>
                <w:highlight w:val="green"/>
                <w:lang w:val="en-US"/>
              </w:rPr>
              <w:t>Insulating</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lang w:val="en-US"/>
              </w:rPr>
              <w:t>Composites</w:t>
            </w:r>
            <w:r w:rsidR="00EC1352" w:rsidRPr="00F10D82">
              <w:rPr>
                <w:rFonts w:ascii="Times New Roman" w:hAnsi="Times New Roman"/>
                <w:sz w:val="24"/>
                <w:szCs w:val="24"/>
                <w:highlight w:val="green"/>
                <w:lang w:val="uk-UA"/>
              </w:rPr>
              <w:t xml:space="preserve">». </w:t>
            </w:r>
            <w:r w:rsidR="00EC1352" w:rsidRPr="00F10D82">
              <w:rPr>
                <w:rFonts w:ascii="Times New Roman" w:hAnsi="Times New Roman"/>
                <w:sz w:val="24"/>
                <w:szCs w:val="24"/>
                <w:highlight w:val="green"/>
              </w:rPr>
              <w:t>Дата реєстрації  21.08.2024</w:t>
            </w:r>
          </w:p>
          <w:p w14:paraId="313C0A78" w14:textId="77777777" w:rsidR="00EC1352" w:rsidRDefault="00EC1352" w:rsidP="00EC1352">
            <w:pPr>
              <w:spacing w:after="0" w:line="240" w:lineRule="auto"/>
              <w:jc w:val="both"/>
              <w:rPr>
                <w:rFonts w:ascii="Times New Roman" w:hAnsi="Times New Roman"/>
                <w:sz w:val="24"/>
                <w:szCs w:val="24"/>
              </w:rPr>
            </w:pPr>
            <w:r w:rsidRPr="00F10D82">
              <w:rPr>
                <w:rFonts w:ascii="Times New Roman" w:hAnsi="Times New Roman"/>
                <w:sz w:val="24"/>
                <w:szCs w:val="24"/>
                <w:highlight w:val="green"/>
              </w:rPr>
              <w:t xml:space="preserve"> </w:t>
            </w:r>
            <w:hyperlink r:id="rId24" w:history="1">
              <w:r w:rsidR="000C2B5E" w:rsidRPr="002C2C2A">
                <w:rPr>
                  <w:rStyle w:val="a3"/>
                  <w:rFonts w:ascii="Times New Roman" w:hAnsi="Times New Roman"/>
                  <w:sz w:val="24"/>
                  <w:szCs w:val="24"/>
                  <w:highlight w:val="green"/>
                </w:rPr>
                <w:t>https://sis.nipo.gov.ua/uk/search/detail/1821403/</w:t>
              </w:r>
            </w:hyperlink>
          </w:p>
          <w:p w14:paraId="676A6DD7" w14:textId="77777777" w:rsidR="000C2B5E" w:rsidRDefault="000C2B5E" w:rsidP="00EC1352">
            <w:pPr>
              <w:spacing w:after="0" w:line="240" w:lineRule="auto"/>
              <w:jc w:val="both"/>
              <w:rPr>
                <w:rStyle w:val="rvts82"/>
                <w:rFonts w:ascii="Times New Roman" w:hAnsi="Times New Roman"/>
                <w:sz w:val="24"/>
                <w:szCs w:val="24"/>
              </w:rPr>
            </w:pPr>
          </w:p>
          <w:p w14:paraId="7904BF8C" w14:textId="77777777" w:rsidR="000C2B5E" w:rsidRPr="000C2B5E" w:rsidRDefault="000C2B5E" w:rsidP="00EC1352">
            <w:pPr>
              <w:spacing w:after="0" w:line="240" w:lineRule="auto"/>
              <w:jc w:val="both"/>
              <w:rPr>
                <w:rStyle w:val="rvts82"/>
                <w:rFonts w:ascii="Times New Roman" w:hAnsi="Times New Roman" w:cs="Times New Roman"/>
                <w:sz w:val="24"/>
                <w:szCs w:val="24"/>
                <w:lang w:val="uk-UA"/>
              </w:rPr>
            </w:pPr>
            <w:r>
              <w:rPr>
                <w:rStyle w:val="rvts82"/>
                <w:lang w:val="uk-UA"/>
              </w:rPr>
              <w:t>5.  ………</w:t>
            </w:r>
          </w:p>
        </w:tc>
      </w:tr>
      <w:tr w:rsidR="00703B3E" w:rsidRPr="00E7669C" w14:paraId="5D4FE604" w14:textId="77777777">
        <w:tc>
          <w:tcPr>
            <w:tcW w:w="6487" w:type="dxa"/>
          </w:tcPr>
          <w:p w14:paraId="06E52EE5" w14:textId="77777777" w:rsidR="00703B3E" w:rsidRPr="00C84368" w:rsidRDefault="00703B3E" w:rsidP="006214E7">
            <w:pPr>
              <w:pStyle w:val="a9"/>
              <w:widowControl w:val="0"/>
              <w:spacing w:before="100"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3)</w:t>
            </w:r>
            <w:r w:rsidR="006214E7">
              <w:rPr>
                <w:rFonts w:ascii="Times New Roman" w:hAnsi="Times New Roman" w:cs="Times New Roman"/>
                <w:sz w:val="24"/>
                <w:szCs w:val="24"/>
              </w:rPr>
              <w:t xml:space="preserve"> </w:t>
            </w:r>
            <w:r w:rsidRPr="00C84368">
              <w:rPr>
                <w:rFonts w:ascii="Times New Roman" w:hAnsi="Times New Roman" w:cs="Times New Roman"/>
                <w:sz w:val="24"/>
                <w:szCs w:val="24"/>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tc>
        <w:tc>
          <w:tcPr>
            <w:tcW w:w="8505" w:type="dxa"/>
          </w:tcPr>
          <w:p w14:paraId="2144A9F6" w14:textId="77777777" w:rsidR="0026650A" w:rsidRDefault="00E7669C"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uk-UA"/>
              </w:rPr>
              <w:t>1.</w:t>
            </w:r>
            <w:r w:rsidRPr="00543516">
              <w:rPr>
                <w:lang w:val="uk-UA"/>
              </w:rPr>
              <w:t xml:space="preserve"> </w:t>
            </w:r>
            <w:r w:rsidRPr="00934EFF">
              <w:rPr>
                <w:lang w:val="en-US"/>
              </w:rPr>
              <w:t xml:space="preserve"> </w:t>
            </w:r>
            <w:r w:rsidRPr="00643107">
              <w:rPr>
                <w:rStyle w:val="rvts82"/>
                <w:rFonts w:ascii="Times New Roman" w:hAnsi="Times New Roman" w:cs="Times New Roman"/>
                <w:color w:val="000000"/>
                <w:sz w:val="24"/>
                <w:szCs w:val="24"/>
                <w:bdr w:val="none" w:sz="0" w:space="0" w:color="auto" w:frame="1"/>
                <w:shd w:val="clear" w:color="auto" w:fill="FFFFFF"/>
                <w:lang w:val="en-US"/>
              </w:rPr>
              <w:t>Complex shrinkage-reducing additives for alkali activated slag cement fine concrete (Language: English): Chapter. Binders, Materials and technologies in modern construction VI / P. Kryvenko, V. Gots, O. Petropavlovskyi, І. Rudenko, O. Konstantynovskyi. Edited by Karel Dvořák and Dominik Gazdič. Trans Tech Publication, 2021.</w:t>
            </w:r>
          </w:p>
          <w:p w14:paraId="623900A1" w14:textId="77777777" w:rsidR="00E737C7" w:rsidRDefault="00E7669C"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643107">
              <w:rPr>
                <w:rStyle w:val="rvts82"/>
                <w:rFonts w:ascii="Times New Roman" w:hAnsi="Times New Roman" w:cs="Times New Roman"/>
                <w:color w:val="000000"/>
                <w:sz w:val="24"/>
                <w:szCs w:val="24"/>
                <w:bdr w:val="none" w:sz="0" w:space="0" w:color="auto" w:frame="1"/>
                <w:shd w:val="clear" w:color="auto" w:fill="FFFFFF"/>
                <w:lang w:val="en-US"/>
              </w:rPr>
              <w:t xml:space="preserve"> https://www.scientific.net/Paper/Preview/563089</w:t>
            </w:r>
            <w:r w:rsidRPr="00934EFF">
              <w:rPr>
                <w:rStyle w:val="rvts82"/>
                <w:rFonts w:ascii="Times New Roman" w:hAnsi="Times New Roman" w:cs="Times New Roman"/>
                <w:color w:val="000000"/>
                <w:sz w:val="24"/>
                <w:szCs w:val="24"/>
                <w:bdr w:val="none" w:sz="0" w:space="0" w:color="auto" w:frame="1"/>
                <w:shd w:val="clear" w:color="auto" w:fill="FFFFFF"/>
                <w:lang w:val="uk-UA"/>
              </w:rPr>
              <w:t>.</w:t>
            </w:r>
          </w:p>
          <w:p w14:paraId="3FDA1E85" w14:textId="77777777" w:rsidR="00CF1870" w:rsidRPr="00CF1870" w:rsidRDefault="00E7669C" w:rsidP="00E7669C">
            <w:pPr>
              <w:tabs>
                <w:tab w:val="left" w:pos="293"/>
              </w:tabs>
              <w:spacing w:after="0" w:line="240" w:lineRule="auto"/>
              <w:jc w:val="both"/>
              <w:rPr>
                <w:highlight w:val="green"/>
              </w:rPr>
            </w:pPr>
            <w:r w:rsidRPr="00CF1870">
              <w:rPr>
                <w:rStyle w:val="rvts82"/>
                <w:rFonts w:ascii="Times New Roman" w:hAnsi="Times New Roman" w:cs="Times New Roman"/>
                <w:color w:val="000000"/>
                <w:sz w:val="24"/>
                <w:szCs w:val="24"/>
                <w:highlight w:val="green"/>
                <w:bdr w:val="none" w:sz="0" w:space="0" w:color="auto" w:frame="1"/>
                <w:shd w:val="clear" w:color="auto" w:fill="FFFFFF"/>
                <w:lang w:val="uk-UA"/>
              </w:rPr>
              <w:t>2.</w:t>
            </w:r>
            <w:r w:rsidRPr="00CF1870">
              <w:rPr>
                <w:rStyle w:val="rvts82"/>
                <w:rFonts w:ascii="Times New Roman" w:hAnsi="Times New Roman" w:cs="Times New Roman"/>
                <w:color w:val="000000"/>
                <w:sz w:val="24"/>
                <w:szCs w:val="24"/>
                <w:highlight w:val="green"/>
                <w:bdr w:val="none" w:sz="0" w:space="0" w:color="auto" w:frame="1"/>
                <w:shd w:val="clear" w:color="auto" w:fill="FFFFFF"/>
                <w:lang w:val="uk-UA"/>
              </w:rPr>
              <w:tab/>
            </w:r>
            <w:r w:rsidRPr="00CF1870">
              <w:rPr>
                <w:rFonts w:ascii="Times New Roman" w:hAnsi="Times New Roman" w:cs="Times New Roman"/>
                <w:sz w:val="24"/>
                <w:szCs w:val="24"/>
                <w:highlight w:val="green"/>
                <w:lang w:val="uk-UA"/>
              </w:rPr>
              <w:t xml:space="preserve">Пластифіковані бетони і розчини на основі цементів системи </w:t>
            </w:r>
            <w:r w:rsidRPr="00CF1870">
              <w:rPr>
                <w:rFonts w:ascii="Times New Roman" w:hAnsi="Times New Roman" w:cs="Times New Roman"/>
                <w:sz w:val="24"/>
                <w:szCs w:val="24"/>
                <w:highlight w:val="green"/>
                <w:lang w:val="en-US"/>
              </w:rPr>
              <w:t>NaO</w:t>
            </w:r>
            <w:r w:rsidRPr="00CF1870">
              <w:rPr>
                <w:rFonts w:ascii="Times New Roman" w:hAnsi="Times New Roman" w:cs="Times New Roman"/>
                <w:sz w:val="24"/>
                <w:szCs w:val="24"/>
                <w:highlight w:val="green"/>
                <w:lang w:val="uk-UA"/>
              </w:rPr>
              <w:t>-</w:t>
            </w:r>
            <w:r w:rsidRPr="00CF1870">
              <w:rPr>
                <w:rFonts w:ascii="Times New Roman" w:hAnsi="Times New Roman" w:cs="Times New Roman"/>
                <w:sz w:val="24"/>
                <w:szCs w:val="24"/>
                <w:highlight w:val="green"/>
                <w:lang w:val="en-US"/>
              </w:rPr>
              <w:t>CaO</w:t>
            </w:r>
            <w:r w:rsidRPr="00CF1870">
              <w:rPr>
                <w:rFonts w:ascii="Times New Roman" w:hAnsi="Times New Roman" w:cs="Times New Roman"/>
                <w:sz w:val="24"/>
                <w:szCs w:val="24"/>
                <w:highlight w:val="green"/>
                <w:lang w:val="uk-UA"/>
              </w:rPr>
              <w:t>-</w:t>
            </w:r>
            <w:r w:rsidRPr="00CF1870">
              <w:rPr>
                <w:rFonts w:ascii="Times New Roman" w:hAnsi="Times New Roman" w:cs="Times New Roman"/>
                <w:sz w:val="24"/>
                <w:szCs w:val="24"/>
                <w:highlight w:val="green"/>
                <w:lang w:val="en-US"/>
              </w:rPr>
              <w:t>Al</w:t>
            </w:r>
            <w:r w:rsidRPr="00CF1870">
              <w:rPr>
                <w:rFonts w:ascii="Times New Roman" w:hAnsi="Times New Roman" w:cs="Times New Roman"/>
                <w:sz w:val="24"/>
                <w:szCs w:val="24"/>
                <w:highlight w:val="green"/>
                <w:vertAlign w:val="subscript"/>
                <w:lang w:val="uk-UA"/>
              </w:rPr>
              <w:t>2</w:t>
            </w:r>
            <w:r w:rsidRPr="00CF1870">
              <w:rPr>
                <w:rFonts w:ascii="Times New Roman" w:hAnsi="Times New Roman" w:cs="Times New Roman"/>
                <w:sz w:val="24"/>
                <w:szCs w:val="24"/>
                <w:highlight w:val="green"/>
                <w:lang w:val="en-US"/>
              </w:rPr>
              <w:t>O</w:t>
            </w:r>
            <w:r w:rsidRPr="00CF1870">
              <w:rPr>
                <w:rFonts w:ascii="Times New Roman" w:hAnsi="Times New Roman" w:cs="Times New Roman"/>
                <w:sz w:val="24"/>
                <w:szCs w:val="24"/>
                <w:highlight w:val="green"/>
                <w:vertAlign w:val="subscript"/>
                <w:lang w:val="uk-UA"/>
              </w:rPr>
              <w:t>3</w:t>
            </w:r>
            <w:r w:rsidRPr="00CF1870">
              <w:rPr>
                <w:rFonts w:ascii="Times New Roman" w:hAnsi="Times New Roman" w:cs="Times New Roman"/>
                <w:sz w:val="24"/>
                <w:szCs w:val="24"/>
                <w:highlight w:val="green"/>
                <w:lang w:val="uk-UA"/>
              </w:rPr>
              <w:t>-</w:t>
            </w:r>
            <w:r w:rsidRPr="00CF1870">
              <w:rPr>
                <w:rFonts w:ascii="Times New Roman" w:hAnsi="Times New Roman" w:cs="Times New Roman"/>
                <w:sz w:val="24"/>
                <w:szCs w:val="24"/>
                <w:highlight w:val="green"/>
                <w:lang w:val="en-US"/>
              </w:rPr>
              <w:t>SiO</w:t>
            </w:r>
            <w:r w:rsidRPr="00CF1870">
              <w:rPr>
                <w:rFonts w:ascii="Times New Roman" w:hAnsi="Times New Roman" w:cs="Times New Roman"/>
                <w:sz w:val="24"/>
                <w:szCs w:val="24"/>
                <w:highlight w:val="green"/>
                <w:vertAlign w:val="subscript"/>
                <w:lang w:val="uk-UA"/>
              </w:rPr>
              <w:t>2</w:t>
            </w:r>
            <w:r w:rsidRPr="00CF1870">
              <w:rPr>
                <w:rFonts w:ascii="Times New Roman" w:hAnsi="Times New Roman" w:cs="Times New Roman"/>
                <w:sz w:val="24"/>
                <w:szCs w:val="24"/>
                <w:highlight w:val="green"/>
                <w:lang w:val="uk-UA"/>
              </w:rPr>
              <w:t>-</w:t>
            </w:r>
            <w:r w:rsidRPr="00CF1870">
              <w:rPr>
                <w:rFonts w:ascii="Times New Roman" w:hAnsi="Times New Roman" w:cs="Times New Roman"/>
                <w:sz w:val="24"/>
                <w:szCs w:val="24"/>
                <w:highlight w:val="green"/>
                <w:lang w:val="en-US"/>
              </w:rPr>
              <w:t>H</w:t>
            </w:r>
            <w:r w:rsidRPr="00CF1870">
              <w:rPr>
                <w:rFonts w:ascii="Times New Roman" w:hAnsi="Times New Roman" w:cs="Times New Roman"/>
                <w:sz w:val="24"/>
                <w:szCs w:val="24"/>
                <w:highlight w:val="green"/>
                <w:vertAlign w:val="subscript"/>
                <w:lang w:val="uk-UA"/>
              </w:rPr>
              <w:t>2</w:t>
            </w:r>
            <w:r w:rsidRPr="00CF1870">
              <w:rPr>
                <w:rFonts w:ascii="Times New Roman" w:hAnsi="Times New Roman" w:cs="Times New Roman"/>
                <w:sz w:val="24"/>
                <w:szCs w:val="24"/>
                <w:highlight w:val="green"/>
                <w:lang w:val="en-US"/>
              </w:rPr>
              <w:t>O</w:t>
            </w:r>
            <w:r w:rsidRPr="00CF1870">
              <w:rPr>
                <w:rFonts w:ascii="Times New Roman" w:hAnsi="Times New Roman" w:cs="Times New Roman"/>
                <w:sz w:val="24"/>
                <w:szCs w:val="24"/>
                <w:highlight w:val="green"/>
                <w:lang w:val="uk-UA"/>
              </w:rPr>
              <w:t>: монографія / П. В.Кривенко, Р. Ф. Рунова, І. І.Руденко. Київ: Видавництво Ліра-К, 2022. 392 с.</w:t>
            </w:r>
            <w:r w:rsidR="00432982" w:rsidRPr="00CF1870">
              <w:rPr>
                <w:rFonts w:ascii="Times New Roman" w:hAnsi="Times New Roman" w:cs="Times New Roman"/>
                <w:sz w:val="24"/>
                <w:szCs w:val="24"/>
                <w:highlight w:val="green"/>
                <w:lang w:val="en-US"/>
              </w:rPr>
              <w:t xml:space="preserve"> </w:t>
            </w:r>
            <w:r w:rsidR="00432982" w:rsidRPr="00CF1870">
              <w:rPr>
                <w:highlight w:val="green"/>
              </w:rPr>
              <w:t xml:space="preserve"> </w:t>
            </w:r>
          </w:p>
          <w:p w14:paraId="2DD19BB9" w14:textId="77777777" w:rsidR="00E7669C" w:rsidRPr="00CF1870" w:rsidRDefault="00432982" w:rsidP="00E7669C">
            <w:pPr>
              <w:tabs>
                <w:tab w:val="left" w:pos="293"/>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rPr>
            </w:pPr>
            <w:r w:rsidRPr="00CF1870">
              <w:rPr>
                <w:rFonts w:ascii="Times New Roman" w:hAnsi="Times New Roman" w:cs="Times New Roman"/>
                <w:sz w:val="24"/>
                <w:szCs w:val="24"/>
                <w:highlight w:val="green"/>
                <w:lang w:val="en-US"/>
              </w:rPr>
              <w:t>https</w:t>
            </w:r>
            <w:r w:rsidRPr="00CF1870">
              <w:rPr>
                <w:rFonts w:ascii="Times New Roman" w:hAnsi="Times New Roman" w:cs="Times New Roman"/>
                <w:sz w:val="24"/>
                <w:szCs w:val="24"/>
                <w:highlight w:val="green"/>
              </w:rPr>
              <w:t>://</w:t>
            </w:r>
            <w:r w:rsidRPr="00CF1870">
              <w:rPr>
                <w:rFonts w:ascii="Times New Roman" w:hAnsi="Times New Roman" w:cs="Times New Roman"/>
                <w:sz w:val="24"/>
                <w:szCs w:val="24"/>
                <w:highlight w:val="green"/>
                <w:lang w:val="en-US"/>
              </w:rPr>
              <w:t>library</w:t>
            </w:r>
            <w:r w:rsidRPr="00CF1870">
              <w:rPr>
                <w:rFonts w:ascii="Times New Roman" w:hAnsi="Times New Roman" w:cs="Times New Roman"/>
                <w:sz w:val="24"/>
                <w:szCs w:val="24"/>
                <w:highlight w:val="green"/>
              </w:rPr>
              <w:t>.</w:t>
            </w:r>
            <w:r w:rsidRPr="00CF1870">
              <w:rPr>
                <w:rFonts w:ascii="Times New Roman" w:hAnsi="Times New Roman" w:cs="Times New Roman"/>
                <w:sz w:val="24"/>
                <w:szCs w:val="24"/>
                <w:highlight w:val="green"/>
                <w:lang w:val="en-US"/>
              </w:rPr>
              <w:t>knuba</w:t>
            </w:r>
            <w:r w:rsidRPr="00CF1870">
              <w:rPr>
                <w:rFonts w:ascii="Times New Roman" w:hAnsi="Times New Roman" w:cs="Times New Roman"/>
                <w:sz w:val="24"/>
                <w:szCs w:val="24"/>
                <w:highlight w:val="green"/>
              </w:rPr>
              <w:t>.</w:t>
            </w:r>
            <w:r w:rsidRPr="00CF1870">
              <w:rPr>
                <w:rFonts w:ascii="Times New Roman" w:hAnsi="Times New Roman" w:cs="Times New Roman"/>
                <w:sz w:val="24"/>
                <w:szCs w:val="24"/>
                <w:highlight w:val="green"/>
                <w:lang w:val="en-US"/>
              </w:rPr>
              <w:t>edu</w:t>
            </w:r>
            <w:r w:rsidRPr="00CF1870">
              <w:rPr>
                <w:rFonts w:ascii="Times New Roman" w:hAnsi="Times New Roman" w:cs="Times New Roman"/>
                <w:sz w:val="24"/>
                <w:szCs w:val="24"/>
                <w:highlight w:val="green"/>
              </w:rPr>
              <w:t>.</w:t>
            </w:r>
            <w:r w:rsidRPr="00CF1870">
              <w:rPr>
                <w:rFonts w:ascii="Times New Roman" w:hAnsi="Times New Roman" w:cs="Times New Roman"/>
                <w:sz w:val="24"/>
                <w:szCs w:val="24"/>
                <w:highlight w:val="green"/>
                <w:lang w:val="en-US"/>
              </w:rPr>
              <w:t>ua</w:t>
            </w:r>
            <w:r w:rsidRPr="00CF1870">
              <w:rPr>
                <w:rFonts w:ascii="Times New Roman" w:hAnsi="Times New Roman" w:cs="Times New Roman"/>
                <w:sz w:val="24"/>
                <w:szCs w:val="24"/>
                <w:highlight w:val="green"/>
              </w:rPr>
              <w:t>/</w:t>
            </w:r>
            <w:r w:rsidRPr="00CF1870">
              <w:rPr>
                <w:rFonts w:ascii="Times New Roman" w:hAnsi="Times New Roman" w:cs="Times New Roman"/>
                <w:sz w:val="24"/>
                <w:szCs w:val="24"/>
                <w:highlight w:val="green"/>
                <w:lang w:val="en-US"/>
              </w:rPr>
              <w:t>node</w:t>
            </w:r>
            <w:r w:rsidRPr="00CF1870">
              <w:rPr>
                <w:rFonts w:ascii="Times New Roman" w:hAnsi="Times New Roman" w:cs="Times New Roman"/>
                <w:sz w:val="24"/>
                <w:szCs w:val="24"/>
                <w:highlight w:val="green"/>
              </w:rPr>
              <w:t>/698</w:t>
            </w:r>
          </w:p>
        </w:tc>
      </w:tr>
      <w:tr w:rsidR="00703B3E" w:rsidRPr="00087D50" w14:paraId="0FED46BF" w14:textId="77777777">
        <w:tc>
          <w:tcPr>
            <w:tcW w:w="6487" w:type="dxa"/>
          </w:tcPr>
          <w:p w14:paraId="5D38112D" w14:textId="77777777" w:rsidR="00703B3E" w:rsidRPr="00C84368" w:rsidRDefault="00703B3E" w:rsidP="006214E7">
            <w:pPr>
              <w:pStyle w:val="a9"/>
              <w:widowControl w:val="0"/>
              <w:spacing w:before="100" w:line="228" w:lineRule="auto"/>
              <w:ind w:hanging="142"/>
              <w:jc w:val="both"/>
              <w:rPr>
                <w:rFonts w:ascii="Times New Roman" w:hAnsi="Times New Roman" w:cs="Times New Roman"/>
                <w:sz w:val="24"/>
                <w:szCs w:val="24"/>
              </w:rPr>
            </w:pPr>
            <w:r w:rsidRPr="00C84368">
              <w:rPr>
                <w:rFonts w:ascii="Times New Roman" w:hAnsi="Times New Roman" w:cs="Times New Roman"/>
                <w:sz w:val="24"/>
                <w:szCs w:val="24"/>
              </w:rPr>
              <w:t>4)</w:t>
            </w:r>
            <w:r w:rsidR="006214E7">
              <w:rPr>
                <w:rFonts w:ascii="Times New Roman" w:hAnsi="Times New Roman" w:cs="Times New Roman"/>
                <w:sz w:val="24"/>
                <w:szCs w:val="24"/>
              </w:rPr>
              <w:t xml:space="preserve"> </w:t>
            </w:r>
            <w:r w:rsidRPr="00C84368">
              <w:rPr>
                <w:rFonts w:ascii="Times New Roman" w:hAnsi="Times New Roman" w:cs="Times New Roman"/>
                <w:sz w:val="24"/>
                <w:szCs w:val="24"/>
              </w:rPr>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tc>
        <w:tc>
          <w:tcPr>
            <w:tcW w:w="8505" w:type="dxa"/>
          </w:tcPr>
          <w:p w14:paraId="4AF7D080"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1</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Fonts w:ascii="Times New Roman" w:hAnsi="Times New Roman" w:cs="Times New Roman"/>
                <w:bCs/>
                <w:sz w:val="24"/>
                <w:szCs w:val="24"/>
                <w:lang w:val="uk-UA"/>
              </w:rPr>
              <w:t xml:space="preserve">Основи технології хімічних виробництв стінових, оздоблювальних та захисних матеріалів: методичні вказівки до вивчення дисципліни.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уклад. І.І. Руденко, О.Ю. Бердник, О.Г. Гелевера, О.П. Константиновський. Київ: КНУБА, 2022. 28 с.</w:t>
            </w:r>
            <w:r w:rsidR="0043167B"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43167B" w:rsidRPr="006D32C5">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0"/>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6D32C5">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https://org2.knuba.edu.ua/mod/resource/view.php?id=41877</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w:t>
            </w:r>
            <w:r w:rsidR="00DB14A3" w:rsidRPr="003A0D12">
              <w:rPr>
                <w:rStyle w:val="a3"/>
                <w:rFonts w:ascii="Times New Roman" w:hAnsi="Times New Roman" w:cs="Times New Roman"/>
                <w:sz w:val="24"/>
                <w:szCs w:val="24"/>
                <w:bdr w:val="none" w:sz="0" w:space="0" w:color="auto" w:frame="1"/>
                <w:shd w:val="clear" w:color="auto" w:fill="FFFFFF"/>
                <w:lang w:val="uk-UA"/>
              </w:rPr>
              <w:t>2</w:t>
            </w:r>
            <w:r w:rsidR="00DB14A3" w:rsidRPr="003A0D12">
              <w:rPr>
                <w:rStyle w:val="a3"/>
                <w:rFonts w:ascii="Times New Roman" w:hAnsi="Times New Roman" w:cs="Times New Roman"/>
                <w:sz w:val="24"/>
                <w:szCs w:val="24"/>
                <w:bdr w:val="none" w:sz="0" w:space="0" w:color="auto" w:frame="1"/>
                <w:shd w:val="clear" w:color="auto" w:fill="FFFFFF"/>
                <w:lang w:val="uk-UA"/>
              </w:rPr>
              <w:t>.knuba.edu.ua/mod/resource/view.php?id=41877</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0"/>
            <w:r w:rsidR="00DB14A3">
              <w:rPr>
                <w:rStyle w:val="ae"/>
              </w:rPr>
              <w:commentReference w:id="0"/>
            </w:r>
          </w:p>
          <w:p w14:paraId="2006A095"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394B450D" w14:textId="77777777" w:rsidR="008B4169" w:rsidRDefault="00A50588" w:rsidP="008B4169">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2</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В’яжучі матеріали, будівельні розчини та бетони: конспект лекцій у двох частинах. Частина 1. В’яжучі матеріали.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уклад. І.І. Руденко, О.П. Константиновський. Київ: КНУБА, 2023. 72 с.</w:t>
            </w:r>
            <w:r w:rsidR="008B4169"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8B4169" w:rsidRPr="00867552">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1"/>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867552">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https://org2.knuba.edu.ua/mod/resource/view.php?id=46583</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https://org2.knu</w:t>
            </w:r>
            <w:r w:rsidR="00DB14A3" w:rsidRPr="003A0D12">
              <w:rPr>
                <w:rStyle w:val="a3"/>
                <w:rFonts w:ascii="Times New Roman" w:hAnsi="Times New Roman" w:cs="Times New Roman"/>
                <w:sz w:val="24"/>
                <w:szCs w:val="24"/>
                <w:bdr w:val="none" w:sz="0" w:space="0" w:color="auto" w:frame="1"/>
                <w:shd w:val="clear" w:color="auto" w:fill="FFFFFF"/>
                <w:lang w:val="uk-UA"/>
              </w:rPr>
              <w:t>b</w:t>
            </w:r>
            <w:r w:rsidR="00DB14A3" w:rsidRPr="003A0D12">
              <w:rPr>
                <w:rStyle w:val="a3"/>
                <w:rFonts w:ascii="Times New Roman" w:hAnsi="Times New Roman" w:cs="Times New Roman"/>
                <w:sz w:val="24"/>
                <w:szCs w:val="24"/>
                <w:bdr w:val="none" w:sz="0" w:space="0" w:color="auto" w:frame="1"/>
                <w:shd w:val="clear" w:color="auto" w:fill="FFFFFF"/>
                <w:lang w:val="uk-UA"/>
              </w:rPr>
              <w:t>a.edu.ua/mod/resource/view.php?id=46583</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1"/>
            <w:r w:rsidR="00DB14A3">
              <w:rPr>
                <w:rStyle w:val="ae"/>
              </w:rPr>
              <w:commentReference w:id="1"/>
            </w:r>
          </w:p>
          <w:p w14:paraId="17A4E428" w14:textId="77777777" w:rsidR="00DB14A3" w:rsidRPr="00C33CD2" w:rsidRDefault="00DB14A3" w:rsidP="008B4169">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2BD1A39B"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FontStyle42"/>
                <w:sz w:val="24"/>
                <w:szCs w:val="24"/>
                <w:lang w:val="uk-UA" w:eastAsia="uk-UA"/>
              </w:rPr>
              <w:t>3</w:t>
            </w:r>
            <w:r w:rsidR="002A6754" w:rsidRPr="00C33CD2">
              <w:rPr>
                <w:rStyle w:val="FontStyle42"/>
                <w:sz w:val="24"/>
                <w:szCs w:val="24"/>
                <w:lang w:val="uk-UA" w:eastAsia="uk-UA"/>
              </w:rPr>
              <w:t>.</w:t>
            </w:r>
            <w:r w:rsidR="002A6754" w:rsidRPr="00C33CD2">
              <w:rPr>
                <w:rStyle w:val="FontStyle42"/>
                <w:sz w:val="24"/>
                <w:szCs w:val="24"/>
                <w:lang w:val="uk-UA" w:eastAsia="uk-UA"/>
              </w:rPr>
              <w:tab/>
              <w:t xml:space="preserve">В’яжучі матеріали, будівельні розчини та бетони: </w:t>
            </w:r>
            <w:r w:rsidR="002A6754" w:rsidRPr="00C33CD2">
              <w:rPr>
                <w:rFonts w:ascii="Times New Roman" w:hAnsi="Times New Roman" w:cs="Times New Roman"/>
                <w:sz w:val="24"/>
                <w:szCs w:val="24"/>
              </w:rPr>
              <w:t xml:space="preserve"> </w:t>
            </w:r>
            <w:r w:rsidR="002A6754" w:rsidRPr="00C33CD2">
              <w:rPr>
                <w:rStyle w:val="FontStyle42"/>
                <w:sz w:val="24"/>
                <w:szCs w:val="24"/>
                <w:lang w:val="uk-UA" w:eastAsia="uk-UA"/>
              </w:rPr>
              <w:t xml:space="preserve">конспект лекцій у двох частинах: Частина 2. </w:t>
            </w:r>
            <w:r w:rsidR="002A6754" w:rsidRPr="00C33CD2">
              <w:rPr>
                <w:rFonts w:ascii="Times New Roman" w:hAnsi="Times New Roman" w:cs="Times New Roman"/>
                <w:sz w:val="24"/>
                <w:szCs w:val="24"/>
              </w:rPr>
              <w:t xml:space="preserve"> </w:t>
            </w:r>
            <w:r w:rsidR="002A6754" w:rsidRPr="00C33CD2">
              <w:rPr>
                <w:rStyle w:val="FontStyle42"/>
                <w:sz w:val="24"/>
                <w:szCs w:val="24"/>
                <w:lang w:val="uk-UA" w:eastAsia="uk-UA"/>
              </w:rPr>
              <w:t>Бетони та будівельні розчини.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w:t>
            </w:r>
            <w:r w:rsidR="002A6754" w:rsidRPr="00C33CD2">
              <w:rPr>
                <w:rFonts w:ascii="Times New Roman" w:hAnsi="Times New Roman" w:cs="Times New Roman"/>
                <w:bCs/>
                <w:sz w:val="24"/>
                <w:szCs w:val="24"/>
                <w:lang w:val="uk-UA"/>
              </w:rPr>
              <w:t xml:space="preserve"> /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002A6754" w:rsidRPr="00F46F6C">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52 с.</w:t>
            </w:r>
            <w:r w:rsidR="008B4169"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8B4169" w:rsidRPr="00867552">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2"/>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867552">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https://org2.knuba.edu.ua/mod/resource/view.php?id=46584</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https://org2.knuba.edu.ua/mod/resource/view.p</w:t>
            </w:r>
            <w:r w:rsidR="00DB14A3" w:rsidRPr="003A0D12">
              <w:rPr>
                <w:rStyle w:val="a3"/>
                <w:rFonts w:ascii="Times New Roman" w:hAnsi="Times New Roman" w:cs="Times New Roman"/>
                <w:sz w:val="24"/>
                <w:szCs w:val="24"/>
                <w:bdr w:val="none" w:sz="0" w:space="0" w:color="auto" w:frame="1"/>
                <w:shd w:val="clear" w:color="auto" w:fill="FFFFFF"/>
                <w:lang w:val="uk-UA"/>
              </w:rPr>
              <w:t>h</w:t>
            </w:r>
            <w:r w:rsidR="00DB14A3" w:rsidRPr="003A0D12">
              <w:rPr>
                <w:rStyle w:val="a3"/>
                <w:rFonts w:ascii="Times New Roman" w:hAnsi="Times New Roman" w:cs="Times New Roman"/>
                <w:sz w:val="24"/>
                <w:szCs w:val="24"/>
                <w:bdr w:val="none" w:sz="0" w:space="0" w:color="auto" w:frame="1"/>
                <w:shd w:val="clear" w:color="auto" w:fill="FFFFFF"/>
                <w:lang w:val="uk-UA"/>
              </w:rPr>
              <w:t>p?id=46584</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2"/>
            <w:r w:rsidR="00DB14A3">
              <w:rPr>
                <w:rStyle w:val="ae"/>
              </w:rPr>
              <w:commentReference w:id="2"/>
            </w:r>
          </w:p>
          <w:p w14:paraId="247E3951"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1969A142" w14:textId="58926469"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FontStyle42"/>
                <w:sz w:val="24"/>
                <w:szCs w:val="24"/>
                <w:lang w:val="uk-UA" w:eastAsia="uk-UA"/>
              </w:rPr>
              <w:t>4</w:t>
            </w:r>
            <w:r w:rsidR="002A6754" w:rsidRPr="00C33CD2">
              <w:rPr>
                <w:rStyle w:val="FontStyle42"/>
                <w:sz w:val="24"/>
                <w:szCs w:val="24"/>
                <w:lang w:val="uk-UA" w:eastAsia="uk-UA"/>
              </w:rPr>
              <w:t>.</w:t>
            </w:r>
            <w:r w:rsidR="002A6754" w:rsidRPr="00C33CD2">
              <w:rPr>
                <w:rStyle w:val="FontStyle42"/>
                <w:sz w:val="24"/>
                <w:szCs w:val="24"/>
                <w:lang w:val="uk-UA" w:eastAsia="uk-UA"/>
              </w:rPr>
              <w:tab/>
              <w:t xml:space="preserve">Математичне моделювання та оптимізація об’єктів хімічної технології: </w:t>
            </w:r>
            <w:r w:rsidR="002A6754" w:rsidRPr="00C33CD2">
              <w:rPr>
                <w:rFonts w:ascii="Times New Roman" w:hAnsi="Times New Roman" w:cs="Times New Roman"/>
                <w:sz w:val="24"/>
                <w:szCs w:val="24"/>
                <w:lang w:val="uk-UA"/>
              </w:rPr>
              <w:t xml:space="preserve"> </w:t>
            </w:r>
            <w:r w:rsidR="002A6754" w:rsidRPr="00C33CD2">
              <w:rPr>
                <w:rStyle w:val="FontStyle42"/>
                <w:sz w:val="24"/>
                <w:szCs w:val="24"/>
                <w:lang w:val="uk-UA" w:eastAsia="uk-UA"/>
              </w:rPr>
              <w:t xml:space="preserve">конспект лекцій у двох частинах. Частина 1. </w:t>
            </w:r>
            <w:r w:rsidR="002A6754" w:rsidRPr="00C33CD2">
              <w:rPr>
                <w:rFonts w:ascii="Times New Roman" w:hAnsi="Times New Roman" w:cs="Times New Roman"/>
                <w:sz w:val="24"/>
                <w:szCs w:val="24"/>
              </w:rPr>
              <w:t xml:space="preserve"> </w:t>
            </w:r>
            <w:r w:rsidR="002A6754" w:rsidRPr="00C33CD2">
              <w:rPr>
                <w:rStyle w:val="FontStyle42"/>
                <w:sz w:val="24"/>
                <w:szCs w:val="24"/>
                <w:lang w:val="uk-UA" w:eastAsia="uk-UA"/>
              </w:rPr>
              <w:t xml:space="preserve">Моделі, методи моделювання й області їх застосування. Аналітичний метод побудови математичних моделей.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уклад. І.І. Руденко, О.П. Константиновський.</w:t>
            </w:r>
            <w:r w:rsidR="002A6754" w:rsidRPr="00F46F6C">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52 с.</w:t>
            </w:r>
            <w:r w:rsidR="00AC6FCB"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AC6FCB" w:rsidRPr="006731E0">
              <w:rPr>
                <w:rStyle w:val="rvts82"/>
                <w:rFonts w:ascii="Times New Roman" w:hAnsi="Times New Roman" w:cs="Times New Roman"/>
                <w:color w:val="000000"/>
                <w:sz w:val="24"/>
                <w:szCs w:val="24"/>
                <w:bdr w:val="none" w:sz="0" w:space="0" w:color="auto" w:frame="1"/>
                <w:shd w:val="clear" w:color="auto" w:fill="FFFFFF"/>
                <w:lang w:val="uk-UA"/>
              </w:rPr>
              <w:t xml:space="preserve"> </w:t>
            </w:r>
            <w:r w:rsidR="00087D50">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087D50">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commentRangeStart w:id="3"/>
            <w:r w:rsidR="00087D50" w:rsidRPr="006731E0">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https://org2.knuba.edu.ua/mod/resource/view.php?id=46590</w:instrText>
            </w:r>
            <w:commentRangeEnd w:id="3"/>
            <w:r w:rsidR="00087D50">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087D50">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087D50" w:rsidRPr="00A577BC">
              <w:rPr>
                <w:rStyle w:val="a3"/>
                <w:rFonts w:ascii="Times New Roman" w:hAnsi="Times New Roman" w:cs="Times New Roman"/>
                <w:sz w:val="24"/>
                <w:szCs w:val="24"/>
                <w:bdr w:val="none" w:sz="0" w:space="0" w:color="auto" w:frame="1"/>
                <w:shd w:val="clear" w:color="auto" w:fill="FFFFFF"/>
                <w:lang w:val="uk-UA"/>
              </w:rPr>
              <w:t>https://org2.knuba.edu.ua/mod/resource/view.php?id=4659</w:t>
            </w:r>
            <w:r w:rsidR="00087D50" w:rsidRPr="00A577BC">
              <w:rPr>
                <w:rStyle w:val="a3"/>
                <w:rFonts w:ascii="Times New Roman" w:hAnsi="Times New Roman" w:cs="Times New Roman"/>
                <w:sz w:val="24"/>
                <w:szCs w:val="24"/>
                <w:bdr w:val="none" w:sz="0" w:space="0" w:color="auto" w:frame="1"/>
                <w:shd w:val="clear" w:color="auto" w:fill="FFFFFF"/>
                <w:lang w:val="uk-UA"/>
              </w:rPr>
              <w:t>0</w:t>
            </w:r>
            <w:r w:rsidR="00087D50">
              <w:rPr>
                <w:rStyle w:val="rvts82"/>
                <w:rFonts w:ascii="Times New Roman" w:hAnsi="Times New Roman" w:cs="Times New Roman"/>
                <w:color w:val="000000"/>
                <w:sz w:val="24"/>
                <w:szCs w:val="24"/>
                <w:bdr w:val="none" w:sz="0" w:space="0" w:color="auto" w:frame="1"/>
                <w:shd w:val="clear" w:color="auto" w:fill="FFFFFF"/>
                <w:lang w:val="uk-UA"/>
              </w:rPr>
              <w:fldChar w:fldCharType="end"/>
            </w:r>
            <w:r w:rsidR="00DB14A3">
              <w:rPr>
                <w:rStyle w:val="ae"/>
              </w:rPr>
              <w:commentReference w:id="3"/>
            </w:r>
          </w:p>
          <w:p w14:paraId="5C1AF42B" w14:textId="77777777" w:rsidR="00087D50" w:rsidRPr="00087D50" w:rsidRDefault="00087D50"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45C29BC"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5</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 Математичне моделювання та оптимізація об’єктів хімічної технології: </w:t>
            </w:r>
            <w:r w:rsidR="002A6754" w:rsidRPr="00C33CD2">
              <w:rPr>
                <w:rFonts w:ascii="Times New Roman" w:hAnsi="Times New Roman" w:cs="Times New Roman"/>
                <w:sz w:val="24"/>
                <w:szCs w:val="24"/>
                <w:lang w:val="uk-UA"/>
              </w:rPr>
              <w:t xml:space="preserve"> </w:t>
            </w:r>
            <w:r w:rsidR="002A6754" w:rsidRPr="00C33CD2">
              <w:rPr>
                <w:rStyle w:val="FontStyle42"/>
                <w:sz w:val="24"/>
                <w:szCs w:val="24"/>
                <w:lang w:val="uk-UA" w:eastAsia="uk-UA"/>
              </w:rPr>
              <w:t xml:space="preserve">конспект лекцій у двох частинах. Частина 2. </w:t>
            </w:r>
            <w:r w:rsidR="002A6754" w:rsidRPr="00C33CD2">
              <w:rPr>
                <w:rFonts w:ascii="Times New Roman" w:hAnsi="Times New Roman" w:cs="Times New Roman"/>
                <w:sz w:val="24"/>
                <w:szCs w:val="24"/>
                <w:lang w:val="uk-UA"/>
              </w:rPr>
              <w:t xml:space="preserve"> </w:t>
            </w:r>
            <w:r w:rsidR="002A6754" w:rsidRPr="00C33CD2">
              <w:rPr>
                <w:rStyle w:val="FontStyle42"/>
                <w:sz w:val="24"/>
                <w:szCs w:val="24"/>
                <w:lang w:val="uk-UA" w:eastAsia="uk-UA"/>
              </w:rPr>
              <w:t xml:space="preserve">Експериментальний метод побудови математичних моделей. Методи оптимізації.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 уклад. І.І. Руденко, О.П. Константиновський.</w:t>
            </w:r>
            <w:r w:rsidR="002A6754" w:rsidRPr="00C33CD2">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48 с.</w:t>
            </w:r>
            <w:r w:rsidR="00A80695"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A80695" w:rsidRPr="007B39AC">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4"/>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7B39AC">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https://org2.knuba.edu.ua/mod/resource/view.php?id=46591</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https://org2.knuba.edu.ua/mod/resource/view.p</w:t>
            </w:r>
            <w:r w:rsidR="00DB14A3" w:rsidRPr="003A0D12">
              <w:rPr>
                <w:rStyle w:val="a3"/>
                <w:rFonts w:ascii="Times New Roman" w:hAnsi="Times New Roman" w:cs="Times New Roman"/>
                <w:sz w:val="24"/>
                <w:szCs w:val="24"/>
                <w:bdr w:val="none" w:sz="0" w:space="0" w:color="auto" w:frame="1"/>
                <w:shd w:val="clear" w:color="auto" w:fill="FFFFFF"/>
                <w:lang w:val="uk-UA"/>
              </w:rPr>
              <w:t>h</w:t>
            </w:r>
            <w:r w:rsidR="00DB14A3" w:rsidRPr="003A0D12">
              <w:rPr>
                <w:rStyle w:val="a3"/>
                <w:rFonts w:ascii="Times New Roman" w:hAnsi="Times New Roman" w:cs="Times New Roman"/>
                <w:sz w:val="24"/>
                <w:szCs w:val="24"/>
                <w:bdr w:val="none" w:sz="0" w:space="0" w:color="auto" w:frame="1"/>
                <w:shd w:val="clear" w:color="auto" w:fill="FFFFFF"/>
                <w:lang w:val="uk-UA"/>
              </w:rPr>
              <w:t>p?id=46591</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4"/>
            <w:r w:rsidR="00DB14A3">
              <w:rPr>
                <w:rStyle w:val="ae"/>
              </w:rPr>
              <w:commentReference w:id="4"/>
            </w:r>
          </w:p>
          <w:p w14:paraId="5EB9D315"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19E3B8E7"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6</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 В’яжучі матеріали, будівельні розчини та бетони: методичні вказівки до вивчення дисципліни.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002A6754" w:rsidRPr="00C33CD2">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16 с.</w:t>
            </w:r>
            <w:r w:rsidR="0089172A"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89172A" w:rsidRPr="00B45544">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5"/>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B45544">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https://org2.knuba.edu.ua/mod/resource/view.php?id=46582</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https://org2.knuba.edu.ua/mod/resource/view.php?id=46582</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5"/>
            <w:r w:rsidR="00DB14A3">
              <w:rPr>
                <w:rStyle w:val="ae"/>
              </w:rPr>
              <w:commentReference w:id="5"/>
            </w:r>
          </w:p>
          <w:p w14:paraId="50393B73"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3EAA9A32"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7</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 В’яжучі матеріали, будівельні розчини та бетони: методичні вказівки до виконання лабораторних робіт.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002A6754" w:rsidRPr="00C33CD2">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32 с.</w:t>
            </w:r>
            <w:r w:rsidR="00106492"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106492" w:rsidRPr="00822D28">
              <w:rPr>
                <w:rStyle w:val="rvts82"/>
                <w:rFonts w:ascii="Times New Roman" w:hAnsi="Times New Roman" w:cs="Times New Roman"/>
                <w:color w:val="000000"/>
                <w:sz w:val="24"/>
                <w:szCs w:val="24"/>
                <w:bdr w:val="none" w:sz="0" w:space="0" w:color="auto" w:frame="1"/>
                <w:shd w:val="clear" w:color="auto" w:fill="FFFFFF"/>
                <w:lang w:val="uk-UA"/>
              </w:rPr>
              <w:t xml:space="preserve"> </w:t>
            </w:r>
            <w:commentRangeStart w:id="6"/>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begin"/>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HYPERLINK "</w:instrText>
            </w:r>
            <w:r w:rsidR="00DB14A3" w:rsidRPr="00822D28">
              <w:rPr>
                <w:rStyle w:val="rvts82"/>
                <w:rFonts w:ascii="Times New Roman" w:hAnsi="Times New Roman" w:cs="Times New Roman"/>
                <w:color w:val="000000"/>
                <w:sz w:val="24"/>
                <w:szCs w:val="24"/>
                <w:bdr w:val="none" w:sz="0" w:space="0" w:color="auto" w:frame="1"/>
                <w:shd w:val="clear" w:color="auto" w:fill="FFFFFF"/>
                <w:lang w:val="uk-UA"/>
              </w:rPr>
              <w:instrText>https://org2.knuba.edu.ua/mod/resource/view.php?id=46585</w:instrText>
            </w:r>
            <w:r w:rsidR="00DB14A3">
              <w:rPr>
                <w:rStyle w:val="rvts82"/>
                <w:rFonts w:ascii="Times New Roman" w:hAnsi="Times New Roman" w:cs="Times New Roman"/>
                <w:color w:val="000000"/>
                <w:sz w:val="24"/>
                <w:szCs w:val="24"/>
                <w:bdr w:val="none" w:sz="0" w:space="0" w:color="auto" w:frame="1"/>
                <w:shd w:val="clear" w:color="auto" w:fill="FFFFFF"/>
                <w:lang w:val="uk-UA"/>
              </w:rPr>
              <w:instrText xml:space="preserve">" </w:instrTex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separate"/>
            </w:r>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https://org2.knuba.edu.ua/mod/resource/view.php?id=46585</w:t>
            </w:r>
            <w:r w:rsidR="00A8740D">
              <w:rPr>
                <w:rStyle w:val="rvts82"/>
                <w:rFonts w:ascii="Times New Roman" w:hAnsi="Times New Roman" w:cs="Times New Roman"/>
                <w:color w:val="000000"/>
                <w:sz w:val="24"/>
                <w:szCs w:val="24"/>
                <w:bdr w:val="none" w:sz="0" w:space="0" w:color="auto" w:frame="1"/>
                <w:shd w:val="clear" w:color="auto" w:fill="FFFFFF"/>
                <w:lang w:val="uk-UA"/>
              </w:rPr>
              <w:fldChar w:fldCharType="end"/>
            </w:r>
            <w:commentRangeEnd w:id="6"/>
            <w:r w:rsidR="00DB14A3">
              <w:rPr>
                <w:rStyle w:val="ae"/>
              </w:rPr>
              <w:commentReference w:id="6"/>
            </w:r>
          </w:p>
          <w:p w14:paraId="31EA4DD3"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4B87372"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8</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 В’яжучі матеріали, будівельні розчини та бетони: </w:t>
            </w:r>
            <w:r w:rsidR="002A6754" w:rsidRPr="00C33CD2">
              <w:rPr>
                <w:rFonts w:ascii="Times New Roman" w:hAnsi="Times New Roman" w:cs="Times New Roman"/>
                <w:sz w:val="24"/>
                <w:szCs w:val="24"/>
                <w:lang w:val="uk-UA"/>
              </w:rPr>
              <w:t xml:space="preserve"> </w:t>
            </w:r>
            <w:r w:rsidR="002A6754" w:rsidRPr="00C33CD2">
              <w:rPr>
                <w:rStyle w:val="FontStyle42"/>
                <w:sz w:val="24"/>
                <w:szCs w:val="24"/>
                <w:lang w:val="uk-UA" w:eastAsia="uk-UA"/>
              </w:rPr>
              <w:t xml:space="preserve">методичні вказівки </w:t>
            </w:r>
            <w:r w:rsidR="002A6754" w:rsidRPr="00C33CD2">
              <w:rPr>
                <w:rFonts w:ascii="Times New Roman" w:hAnsi="Times New Roman" w:cs="Times New Roman"/>
                <w:sz w:val="24"/>
                <w:szCs w:val="24"/>
                <w:lang w:val="uk-UA"/>
              </w:rPr>
              <w:t xml:space="preserve"> </w:t>
            </w:r>
            <w:r w:rsidR="002A6754" w:rsidRPr="00C33CD2">
              <w:rPr>
                <w:rStyle w:val="FontStyle42"/>
                <w:sz w:val="24"/>
                <w:szCs w:val="24"/>
                <w:lang w:val="uk-UA" w:eastAsia="uk-UA"/>
              </w:rPr>
              <w:t xml:space="preserve">до практичних занять.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002A6754" w:rsidRPr="00C33CD2">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32 с.</w:t>
            </w:r>
            <w:r w:rsidR="00AF0AB7"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AF0AB7" w:rsidRPr="00AF2E91">
              <w:rPr>
                <w:rStyle w:val="rvts82"/>
                <w:rFonts w:ascii="Times New Roman" w:hAnsi="Times New Roman" w:cs="Times New Roman"/>
                <w:color w:val="000000"/>
                <w:sz w:val="24"/>
                <w:szCs w:val="24"/>
                <w:bdr w:val="none" w:sz="0" w:space="0" w:color="auto" w:frame="1"/>
                <w:shd w:val="clear" w:color="auto" w:fill="FFFFFF"/>
                <w:lang w:val="uk-UA"/>
              </w:rPr>
              <w:t xml:space="preserve"> </w:t>
            </w:r>
            <w:hyperlink r:id="rId27" w:history="1">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https://org2.knuba.edu.ua/mod/resource/view.php?id=46586</w:t>
              </w:r>
            </w:hyperlink>
          </w:p>
          <w:p w14:paraId="33317D15"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C986FF7" w14:textId="77777777" w:rsidR="002A6754" w:rsidRDefault="00A50588"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9</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ab/>
            </w:r>
            <w:r w:rsidR="002A6754" w:rsidRPr="00C33CD2">
              <w:rPr>
                <w:rStyle w:val="FontStyle42"/>
                <w:sz w:val="24"/>
                <w:szCs w:val="24"/>
                <w:lang w:val="uk-UA" w:eastAsia="uk-UA"/>
              </w:rPr>
              <w:t xml:space="preserve">Математичне моделювання та оптимізація об’єктів хімічної технології: методичні вказівки до вивчення дисципліни.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002A6754" w:rsidRPr="00C33CD2">
              <w:rPr>
                <w:rFonts w:ascii="Times New Roman" w:hAnsi="Times New Roman" w:cs="Times New Roman"/>
                <w:bCs/>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002A6754" w:rsidRPr="00C33CD2">
              <w:rPr>
                <w:rFonts w:ascii="Times New Roman" w:hAnsi="Times New Roman" w:cs="Times New Roman"/>
                <w:sz w:val="24"/>
                <w:szCs w:val="24"/>
                <w:lang w:val="uk-UA"/>
              </w:rPr>
              <w:t xml:space="preserve"> </w:t>
            </w:r>
            <w:r w:rsidR="002A6754"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2023. 12 с.</w:t>
            </w:r>
            <w:r w:rsidR="008F40CC" w:rsidRPr="005E1143">
              <w:rPr>
                <w:rStyle w:val="rvts82"/>
                <w:rFonts w:ascii="Times New Roman" w:hAnsi="Times New Roman" w:cs="Times New Roman"/>
                <w:color w:val="000000"/>
                <w:sz w:val="24"/>
                <w:szCs w:val="24"/>
                <w:bdr w:val="none" w:sz="0" w:space="0" w:color="auto" w:frame="1"/>
                <w:shd w:val="clear" w:color="auto" w:fill="FFFFFF"/>
              </w:rPr>
              <w:t xml:space="preserve"> </w:t>
            </w:r>
            <w:r w:rsidR="008F40CC" w:rsidRPr="00C82342">
              <w:rPr>
                <w:rStyle w:val="rvts82"/>
                <w:rFonts w:ascii="Times New Roman" w:hAnsi="Times New Roman" w:cs="Times New Roman"/>
                <w:color w:val="000000"/>
                <w:sz w:val="24"/>
                <w:szCs w:val="24"/>
                <w:bdr w:val="none" w:sz="0" w:space="0" w:color="auto" w:frame="1"/>
                <w:shd w:val="clear" w:color="auto" w:fill="FFFFFF"/>
                <w:lang w:val="uk-UA"/>
              </w:rPr>
              <w:t xml:space="preserve"> </w:t>
            </w:r>
            <w:hyperlink r:id="rId28" w:history="1">
              <w:r w:rsidR="00DB14A3" w:rsidRPr="003A0D12">
                <w:rPr>
                  <w:rStyle w:val="a3"/>
                  <w:rFonts w:ascii="Times New Roman" w:hAnsi="Times New Roman" w:cs="Times New Roman"/>
                  <w:sz w:val="24"/>
                  <w:szCs w:val="24"/>
                  <w:bdr w:val="none" w:sz="0" w:space="0" w:color="auto" w:frame="1"/>
                  <w:shd w:val="clear" w:color="auto" w:fill="FFFFFF"/>
                  <w:lang w:val="uk-UA"/>
                </w:rPr>
                <w:t>https://org2.knuba.edu.ua/mod/resour</w:t>
              </w:r>
              <w:r w:rsidR="00DB14A3" w:rsidRPr="003A0D12">
                <w:rPr>
                  <w:rStyle w:val="a3"/>
                  <w:rFonts w:ascii="Times New Roman" w:hAnsi="Times New Roman" w:cs="Times New Roman"/>
                  <w:sz w:val="24"/>
                  <w:szCs w:val="24"/>
                  <w:bdr w:val="none" w:sz="0" w:space="0" w:color="auto" w:frame="1"/>
                  <w:shd w:val="clear" w:color="auto" w:fill="FFFFFF"/>
                  <w:lang w:val="uk-UA"/>
                </w:rPr>
                <w:t>c</w:t>
              </w:r>
              <w:r w:rsidR="00DB14A3" w:rsidRPr="003A0D12">
                <w:rPr>
                  <w:rStyle w:val="a3"/>
                  <w:rFonts w:ascii="Times New Roman" w:hAnsi="Times New Roman" w:cs="Times New Roman"/>
                  <w:sz w:val="24"/>
                  <w:szCs w:val="24"/>
                  <w:bdr w:val="none" w:sz="0" w:space="0" w:color="auto" w:frame="1"/>
                  <w:shd w:val="clear" w:color="auto" w:fill="FFFFFF"/>
                  <w:lang w:val="uk-UA"/>
                </w:rPr>
                <w:t>e/view.php?id=46592</w:t>
              </w:r>
            </w:hyperlink>
          </w:p>
          <w:p w14:paraId="4F0C0855" w14:textId="77777777" w:rsidR="00DB14A3" w:rsidRPr="00DB14A3" w:rsidRDefault="00DB14A3"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1BA88829" w14:textId="034E0559" w:rsidR="002A6754" w:rsidRDefault="002A6754"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1A1432">
              <w:rPr>
                <w:rStyle w:val="FontStyle42"/>
                <w:sz w:val="24"/>
                <w:szCs w:val="24"/>
                <w:lang w:val="uk-UA" w:eastAsia="uk-UA"/>
              </w:rPr>
              <w:t>1</w:t>
            </w:r>
            <w:r w:rsidR="00A50588" w:rsidRPr="001A1432">
              <w:rPr>
                <w:rStyle w:val="FontStyle42"/>
                <w:sz w:val="24"/>
                <w:szCs w:val="24"/>
                <w:lang w:val="uk-UA" w:eastAsia="uk-UA"/>
              </w:rPr>
              <w:t>0</w:t>
            </w:r>
            <w:r w:rsidRPr="001A1432">
              <w:rPr>
                <w:rStyle w:val="FontStyle42"/>
                <w:sz w:val="24"/>
                <w:szCs w:val="24"/>
                <w:lang w:val="uk-UA" w:eastAsia="uk-UA"/>
              </w:rPr>
              <w:t>.</w:t>
            </w:r>
            <w:r w:rsidRPr="001A1432">
              <w:rPr>
                <w:rStyle w:val="FontStyle42"/>
                <w:sz w:val="24"/>
                <w:szCs w:val="24"/>
                <w:lang w:val="uk-UA" w:eastAsia="uk-UA"/>
              </w:rPr>
              <w:tab/>
              <w:t xml:space="preserve"> Математичне моделювання та оптимізація об’єктів хімічної технології: </w:t>
            </w:r>
            <w:r w:rsidRPr="001A1432">
              <w:rPr>
                <w:rFonts w:ascii="Times New Roman" w:hAnsi="Times New Roman" w:cs="Times New Roman"/>
                <w:sz w:val="24"/>
                <w:szCs w:val="24"/>
                <w:lang w:val="uk-UA"/>
              </w:rPr>
              <w:t xml:space="preserve"> </w:t>
            </w:r>
            <w:r w:rsidRPr="001A1432">
              <w:rPr>
                <w:rStyle w:val="FontStyle42"/>
                <w:sz w:val="24"/>
                <w:szCs w:val="24"/>
                <w:lang w:val="uk-UA" w:eastAsia="uk-UA"/>
              </w:rPr>
              <w:t xml:space="preserve">методичні вказівки </w:t>
            </w:r>
            <w:r w:rsidRPr="001A1432">
              <w:rPr>
                <w:rFonts w:ascii="Times New Roman" w:hAnsi="Times New Roman" w:cs="Times New Roman"/>
                <w:sz w:val="24"/>
                <w:szCs w:val="24"/>
                <w:lang w:val="uk-UA"/>
              </w:rPr>
              <w:t xml:space="preserve"> </w:t>
            </w:r>
            <w:r w:rsidRPr="001A1432">
              <w:rPr>
                <w:rStyle w:val="FontStyle42"/>
                <w:sz w:val="24"/>
                <w:szCs w:val="24"/>
                <w:lang w:val="uk-UA" w:eastAsia="uk-UA"/>
              </w:rPr>
              <w:t xml:space="preserve">до практичних занять.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w:t>
            </w:r>
            <w:r w:rsidRPr="001A1432">
              <w:rPr>
                <w:rFonts w:ascii="Times New Roman" w:hAnsi="Times New Roman" w:cs="Times New Roman"/>
                <w:bCs/>
                <w:sz w:val="24"/>
                <w:szCs w:val="24"/>
                <w:lang w:val="uk-UA"/>
              </w:rPr>
              <w:t xml:space="preserve">/ </w:t>
            </w:r>
            <w:r w:rsidRPr="001A143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О.П. Константиновський. </w:t>
            </w:r>
            <w:r w:rsidRPr="001A1432">
              <w:rPr>
                <w:rFonts w:ascii="Times New Roman" w:hAnsi="Times New Roman" w:cs="Times New Roman"/>
                <w:sz w:val="24"/>
                <w:szCs w:val="24"/>
                <w:lang w:val="uk-UA"/>
              </w:rPr>
              <w:t xml:space="preserve"> </w:t>
            </w:r>
            <w:r w:rsidRPr="001A1432">
              <w:rPr>
                <w:rStyle w:val="rvts82"/>
                <w:rFonts w:ascii="Times New Roman" w:hAnsi="Times New Roman" w:cs="Times New Roman"/>
                <w:color w:val="000000"/>
                <w:sz w:val="24"/>
                <w:szCs w:val="24"/>
                <w:bdr w:val="none" w:sz="0" w:space="0" w:color="auto" w:frame="1"/>
                <w:shd w:val="clear" w:color="auto" w:fill="FFFFFF"/>
                <w:lang w:val="uk-UA"/>
              </w:rPr>
              <w:t>Київ: КНУБА, 2023. 52 с.</w:t>
            </w:r>
            <w:r w:rsidR="009549EC" w:rsidRPr="001A1432">
              <w:rPr>
                <w:rStyle w:val="rvts82"/>
                <w:rFonts w:ascii="Times New Roman" w:hAnsi="Times New Roman" w:cs="Times New Roman"/>
                <w:color w:val="000000"/>
                <w:sz w:val="24"/>
                <w:szCs w:val="24"/>
                <w:bdr w:val="none" w:sz="0" w:space="0" w:color="auto" w:frame="1"/>
                <w:shd w:val="clear" w:color="auto" w:fill="FFFFFF"/>
              </w:rPr>
              <w:t xml:space="preserve"> </w:t>
            </w:r>
            <w:r w:rsidR="009549EC" w:rsidRPr="001A1432">
              <w:rPr>
                <w:rStyle w:val="rvts82"/>
                <w:rFonts w:ascii="Times New Roman" w:hAnsi="Times New Roman" w:cs="Times New Roman"/>
                <w:color w:val="000000"/>
                <w:sz w:val="24"/>
                <w:szCs w:val="24"/>
                <w:bdr w:val="none" w:sz="0" w:space="0" w:color="auto" w:frame="1"/>
                <w:shd w:val="clear" w:color="auto" w:fill="FFFFFF"/>
                <w:lang w:val="uk-UA"/>
              </w:rPr>
              <w:t xml:space="preserve"> </w:t>
            </w:r>
            <w:hyperlink r:id="rId29" w:history="1">
              <w:r w:rsidR="00087D50" w:rsidRPr="00A577BC">
                <w:rPr>
                  <w:rStyle w:val="a3"/>
                  <w:rFonts w:ascii="Times New Roman" w:hAnsi="Times New Roman" w:cs="Times New Roman"/>
                  <w:sz w:val="24"/>
                  <w:szCs w:val="24"/>
                  <w:bdr w:val="none" w:sz="0" w:space="0" w:color="auto" w:frame="1"/>
                  <w:shd w:val="clear" w:color="auto" w:fill="FFFFFF"/>
                  <w:lang w:val="uk-UA"/>
                </w:rPr>
                <w:t>https://org2.knuba.edu.ua/mod/resource/view.</w:t>
              </w:r>
              <w:r w:rsidR="00087D50" w:rsidRPr="00A577BC">
                <w:rPr>
                  <w:rStyle w:val="a3"/>
                  <w:rFonts w:ascii="Times New Roman" w:hAnsi="Times New Roman" w:cs="Times New Roman"/>
                  <w:sz w:val="24"/>
                  <w:szCs w:val="24"/>
                  <w:bdr w:val="none" w:sz="0" w:space="0" w:color="auto" w:frame="1"/>
                  <w:shd w:val="clear" w:color="auto" w:fill="FFFFFF"/>
                  <w:lang w:val="uk-UA"/>
                </w:rPr>
                <w:t>p</w:t>
              </w:r>
              <w:r w:rsidR="00087D50" w:rsidRPr="00A577BC">
                <w:rPr>
                  <w:rStyle w:val="a3"/>
                  <w:rFonts w:ascii="Times New Roman" w:hAnsi="Times New Roman" w:cs="Times New Roman"/>
                  <w:sz w:val="24"/>
                  <w:szCs w:val="24"/>
                  <w:bdr w:val="none" w:sz="0" w:space="0" w:color="auto" w:frame="1"/>
                  <w:shd w:val="clear" w:color="auto" w:fill="FFFFFF"/>
                  <w:lang w:val="uk-UA"/>
                </w:rPr>
                <w:t>hp?id=46593</w:t>
              </w:r>
            </w:hyperlink>
          </w:p>
          <w:p w14:paraId="6E7CCE73" w14:textId="77777777" w:rsidR="00087D50" w:rsidRPr="00087D50" w:rsidRDefault="00087D50" w:rsidP="002A6754">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2B7C5A39" w14:textId="68D213C9" w:rsidR="00703B3E" w:rsidRDefault="00A50588" w:rsidP="008513D3">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A50588">
              <w:rPr>
                <w:rFonts w:ascii="Times New Roman" w:hAnsi="Times New Roman" w:cs="Times New Roman"/>
                <w:bCs/>
                <w:sz w:val="24"/>
                <w:szCs w:val="24"/>
                <w:lang w:val="uk-UA"/>
              </w:rPr>
              <w:t>11.</w:t>
            </w:r>
            <w:r w:rsidRPr="00A50588">
              <w:rPr>
                <w:rFonts w:ascii="Times New Roman" w:hAnsi="Times New Roman" w:cs="Times New Roman"/>
                <w:bCs/>
                <w:sz w:val="24"/>
                <w:szCs w:val="24"/>
                <w:lang w:val="uk-UA"/>
              </w:rPr>
              <w:tab/>
            </w:r>
            <w:r w:rsidR="005F4C07" w:rsidRPr="00A50588">
              <w:rPr>
                <w:rFonts w:ascii="Times New Roman" w:hAnsi="Times New Roman" w:cs="Times New Roman"/>
                <w:bCs/>
                <w:sz w:val="24"/>
                <w:szCs w:val="24"/>
                <w:lang w:val="uk-UA"/>
              </w:rPr>
              <w:t>Основи</w:t>
            </w:r>
            <w:r w:rsidR="005F4C07" w:rsidRPr="00C33CD2">
              <w:rPr>
                <w:rFonts w:ascii="Times New Roman" w:hAnsi="Times New Roman" w:cs="Times New Roman"/>
                <w:bCs/>
                <w:sz w:val="24"/>
                <w:szCs w:val="24"/>
                <w:lang w:val="uk-UA"/>
              </w:rPr>
              <w:t xml:space="preserve"> технології хімічних виробництв стінових, оздоблювальних та захисних матеріалів: </w:t>
            </w:r>
            <w:r w:rsidR="005F4C07" w:rsidRPr="00C33CD2">
              <w:rPr>
                <w:rStyle w:val="FontStyle42"/>
                <w:sz w:val="24"/>
                <w:szCs w:val="24"/>
                <w:lang w:val="uk-UA" w:eastAsia="uk-UA"/>
              </w:rPr>
              <w:t xml:space="preserve">конспект лекцій у двох частинах. Частина </w:t>
            </w:r>
            <w:r w:rsidR="005F4C07">
              <w:rPr>
                <w:rStyle w:val="FontStyle42"/>
                <w:sz w:val="24"/>
                <w:szCs w:val="24"/>
                <w:lang w:val="uk-UA" w:eastAsia="uk-UA"/>
              </w:rPr>
              <w:t>1</w:t>
            </w:r>
            <w:r w:rsidR="005F4C07" w:rsidRPr="00C33CD2">
              <w:rPr>
                <w:rStyle w:val="FontStyle42"/>
                <w:sz w:val="24"/>
                <w:szCs w:val="24"/>
                <w:lang w:val="uk-UA" w:eastAsia="uk-UA"/>
              </w:rPr>
              <w:t xml:space="preserve">. </w:t>
            </w:r>
            <w:r w:rsidR="00813EF5" w:rsidRPr="00813EF5">
              <w:rPr>
                <w:rFonts w:ascii="Times New Roman" w:hAnsi="Times New Roman" w:cs="Times New Roman"/>
                <w:bCs/>
                <w:spacing w:val="-6"/>
                <w:sz w:val="24"/>
                <w:szCs w:val="24"/>
                <w:lang w:val="uk-UA"/>
              </w:rPr>
              <w:t>Загальні принципи та основи хімічних виробництв стінових, оздоблювальних  і захисних матеріалів. Хіміко-технологічні основи отримання стінових матеріалів</w:t>
            </w:r>
            <w:r w:rsidR="005F4C07" w:rsidRPr="00C33CD2">
              <w:rPr>
                <w:rStyle w:val="FontStyle42"/>
                <w:sz w:val="24"/>
                <w:szCs w:val="24"/>
                <w:lang w:val="uk-UA" w:eastAsia="uk-UA"/>
              </w:rPr>
              <w:t>. Д</w:t>
            </w:r>
            <w:r w:rsidR="005F4C07" w:rsidRPr="00C33CD2">
              <w:rPr>
                <w:rFonts w:ascii="Times New Roman" w:hAnsi="Times New Roman" w:cs="Times New Roman"/>
                <w:bCs/>
                <w:sz w:val="24"/>
                <w:szCs w:val="24"/>
                <w:lang w:val="uk-UA"/>
              </w:rPr>
              <w:t xml:space="preserve">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w:t>
            </w:r>
            <w:r w:rsidR="005F4C07" w:rsidRPr="00C33CD2">
              <w:rPr>
                <w:rStyle w:val="rvts82"/>
                <w:rFonts w:ascii="Times New Roman" w:hAnsi="Times New Roman" w:cs="Times New Roman"/>
                <w:color w:val="000000"/>
                <w:sz w:val="24"/>
                <w:szCs w:val="24"/>
                <w:bdr w:val="none" w:sz="0" w:space="0" w:color="auto" w:frame="1"/>
                <w:shd w:val="clear" w:color="auto" w:fill="FFFFFF"/>
                <w:lang w:val="uk-UA"/>
              </w:rPr>
              <w:t xml:space="preserve">уклад. І.І. Руденко, </w:t>
            </w:r>
            <w:r w:rsidR="005F4C07">
              <w:rPr>
                <w:rStyle w:val="rvts82"/>
                <w:rFonts w:ascii="Times New Roman" w:hAnsi="Times New Roman" w:cs="Times New Roman"/>
                <w:color w:val="000000"/>
                <w:sz w:val="24"/>
                <w:szCs w:val="24"/>
                <w:bdr w:val="none" w:sz="0" w:space="0" w:color="auto" w:frame="1"/>
                <w:shd w:val="clear" w:color="auto" w:fill="FFFFFF"/>
                <w:lang w:val="uk-UA"/>
              </w:rPr>
              <w:t xml:space="preserve">В.В. Піпа, </w:t>
            </w:r>
            <w:r w:rsidR="005F4C07" w:rsidRPr="00C33CD2">
              <w:rPr>
                <w:rStyle w:val="rvts82"/>
                <w:rFonts w:ascii="Times New Roman" w:hAnsi="Times New Roman" w:cs="Times New Roman"/>
                <w:color w:val="000000"/>
                <w:sz w:val="24"/>
                <w:szCs w:val="24"/>
                <w:bdr w:val="none" w:sz="0" w:space="0" w:color="auto" w:frame="1"/>
                <w:shd w:val="clear" w:color="auto" w:fill="FFFFFF"/>
                <w:lang w:val="uk-UA"/>
              </w:rPr>
              <w:t>О.Ю. Бердник</w:t>
            </w:r>
            <w:r w:rsidR="00867B69">
              <w:rPr>
                <w:rStyle w:val="rvts82"/>
                <w:rFonts w:ascii="Times New Roman" w:hAnsi="Times New Roman" w:cs="Times New Roman"/>
                <w:color w:val="000000"/>
                <w:sz w:val="24"/>
                <w:szCs w:val="24"/>
                <w:bdr w:val="none" w:sz="0" w:space="0" w:color="auto" w:frame="1"/>
                <w:shd w:val="clear" w:color="auto" w:fill="FFFFFF"/>
                <w:lang w:val="uk-UA"/>
              </w:rPr>
              <w:t xml:space="preserve">. </w:t>
            </w:r>
            <w:r w:rsidR="00665DCA" w:rsidRPr="00C33CD2">
              <w:rPr>
                <w:rStyle w:val="rvts82"/>
                <w:rFonts w:ascii="Times New Roman" w:hAnsi="Times New Roman" w:cs="Times New Roman"/>
                <w:color w:val="000000"/>
                <w:sz w:val="24"/>
                <w:szCs w:val="24"/>
                <w:bdr w:val="none" w:sz="0" w:space="0" w:color="auto" w:frame="1"/>
                <w:shd w:val="clear" w:color="auto" w:fill="FFFFFF"/>
                <w:lang w:val="uk-UA"/>
              </w:rPr>
              <w:t>Київ: КНУБА, 202</w:t>
            </w:r>
            <w:r w:rsidR="00665DCA">
              <w:rPr>
                <w:rStyle w:val="rvts82"/>
                <w:rFonts w:ascii="Times New Roman" w:hAnsi="Times New Roman" w:cs="Times New Roman"/>
                <w:color w:val="000000"/>
                <w:sz w:val="24"/>
                <w:szCs w:val="24"/>
                <w:bdr w:val="none" w:sz="0" w:space="0" w:color="auto" w:frame="1"/>
                <w:shd w:val="clear" w:color="auto" w:fill="FFFFFF"/>
                <w:lang w:val="uk-UA"/>
              </w:rPr>
              <w:t>2.</w:t>
            </w:r>
            <w:r w:rsidR="001E34B0">
              <w:rPr>
                <w:rStyle w:val="rvts82"/>
                <w:rFonts w:ascii="Times New Roman" w:hAnsi="Times New Roman" w:cs="Times New Roman"/>
                <w:color w:val="000000"/>
                <w:sz w:val="24"/>
                <w:szCs w:val="24"/>
                <w:bdr w:val="none" w:sz="0" w:space="0" w:color="auto" w:frame="1"/>
                <w:shd w:val="clear" w:color="auto" w:fill="FFFFFF"/>
                <w:lang w:val="uk-UA"/>
              </w:rPr>
              <w:t xml:space="preserve"> 78 с.</w:t>
            </w:r>
            <w:r w:rsidR="00D104AE" w:rsidRPr="005E1143">
              <w:rPr>
                <w:rStyle w:val="rvts82"/>
                <w:rFonts w:ascii="Times New Roman" w:hAnsi="Times New Roman" w:cs="Times New Roman"/>
                <w:color w:val="000000"/>
                <w:sz w:val="24"/>
                <w:szCs w:val="24"/>
                <w:bdr w:val="none" w:sz="0" w:space="0" w:color="auto" w:frame="1"/>
                <w:shd w:val="clear" w:color="auto" w:fill="FFFFFF"/>
                <w:lang w:val="uk-UA"/>
              </w:rPr>
              <w:t xml:space="preserve"> </w:t>
            </w:r>
            <w:r w:rsidR="00D104AE" w:rsidRPr="006D32C5">
              <w:rPr>
                <w:rStyle w:val="rvts82"/>
                <w:rFonts w:ascii="Times New Roman" w:hAnsi="Times New Roman" w:cs="Times New Roman"/>
                <w:color w:val="000000"/>
                <w:sz w:val="24"/>
                <w:szCs w:val="24"/>
                <w:bdr w:val="none" w:sz="0" w:space="0" w:color="auto" w:frame="1"/>
                <w:shd w:val="clear" w:color="auto" w:fill="FFFFFF"/>
                <w:lang w:val="uk-UA"/>
              </w:rPr>
              <w:t xml:space="preserve"> </w:t>
            </w:r>
            <w:hyperlink r:id="rId30" w:history="1">
              <w:r w:rsidR="00087D50" w:rsidRPr="00A577BC">
                <w:rPr>
                  <w:rStyle w:val="a3"/>
                  <w:rFonts w:ascii="Times New Roman" w:hAnsi="Times New Roman" w:cs="Times New Roman"/>
                  <w:sz w:val="24"/>
                  <w:szCs w:val="24"/>
                  <w:bdr w:val="none" w:sz="0" w:space="0" w:color="auto" w:frame="1"/>
                  <w:shd w:val="clear" w:color="auto" w:fill="FFFFFF"/>
                  <w:lang w:val="uk-UA"/>
                </w:rPr>
                <w:t>https://org2.knuba.edu.ua/mod/resource/view.p</w:t>
              </w:r>
              <w:r w:rsidR="00087D50" w:rsidRPr="00A577BC">
                <w:rPr>
                  <w:rStyle w:val="a3"/>
                  <w:rFonts w:ascii="Times New Roman" w:hAnsi="Times New Roman" w:cs="Times New Roman"/>
                  <w:sz w:val="24"/>
                  <w:szCs w:val="24"/>
                  <w:bdr w:val="none" w:sz="0" w:space="0" w:color="auto" w:frame="1"/>
                  <w:shd w:val="clear" w:color="auto" w:fill="FFFFFF"/>
                  <w:lang w:val="uk-UA"/>
                </w:rPr>
                <w:t>h</w:t>
              </w:r>
              <w:r w:rsidR="00087D50" w:rsidRPr="00A577BC">
                <w:rPr>
                  <w:rStyle w:val="a3"/>
                  <w:rFonts w:ascii="Times New Roman" w:hAnsi="Times New Roman" w:cs="Times New Roman"/>
                  <w:sz w:val="24"/>
                  <w:szCs w:val="24"/>
                  <w:bdr w:val="none" w:sz="0" w:space="0" w:color="auto" w:frame="1"/>
                  <w:shd w:val="clear" w:color="auto" w:fill="FFFFFF"/>
                  <w:lang w:val="uk-UA"/>
                </w:rPr>
                <w:t>p?id=41877</w:t>
              </w:r>
            </w:hyperlink>
          </w:p>
          <w:p w14:paraId="3E23864A" w14:textId="77777777" w:rsidR="00087D50" w:rsidRPr="002164A4" w:rsidRDefault="00087D50" w:rsidP="008513D3">
            <w:pPr>
              <w:tabs>
                <w:tab w:val="left" w:pos="338"/>
              </w:tabs>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5C9E0191" w14:textId="79222B41" w:rsidR="002164A4" w:rsidRPr="00087D50" w:rsidRDefault="002164A4" w:rsidP="00087D50">
            <w:pPr>
              <w:pStyle w:val="ac"/>
              <w:numPr>
                <w:ilvl w:val="0"/>
                <w:numId w:val="10"/>
              </w:numPr>
              <w:tabs>
                <w:tab w:val="left" w:pos="338"/>
              </w:tabs>
              <w:spacing w:after="0" w:line="240" w:lineRule="auto"/>
              <w:jc w:val="both"/>
              <w:rPr>
                <w:rFonts w:ascii="Times New Roman" w:hAnsi="Times New Roman" w:cs="Times New Roman"/>
                <w:bCs/>
                <w:sz w:val="24"/>
                <w:szCs w:val="24"/>
                <w:lang w:val="uk-UA"/>
              </w:rPr>
            </w:pPr>
            <w:r w:rsidRPr="00087D50">
              <w:rPr>
                <w:rFonts w:ascii="Times New Roman" w:hAnsi="Times New Roman" w:cs="Times New Roman"/>
                <w:bCs/>
                <w:sz w:val="24"/>
                <w:szCs w:val="24"/>
                <w:lang w:val="uk-UA"/>
              </w:rPr>
              <w:t xml:space="preserve">Основи технології хімічних виробництв стінових, оздоблювальних та захисних матеріалів: конспект лекцій у двох частинах. Частина 2. Хімічні виробництва матеріалів для тепло- і  гідроізоляції та оздоблення стінової конструкції.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уклад. І.І. Руденко, О.Ю. Бердник, О.Г. Гелевера, О.П. Константиновський. Київ: КНУБА, 2023. 140 с. </w:t>
            </w:r>
            <w:hyperlink r:id="rId31" w:history="1">
              <w:r w:rsidR="00087D50" w:rsidRPr="00A577BC">
                <w:rPr>
                  <w:rStyle w:val="a3"/>
                  <w:rFonts w:ascii="Times New Roman" w:hAnsi="Times New Roman" w:cs="Times New Roman"/>
                  <w:bCs/>
                  <w:sz w:val="24"/>
                  <w:szCs w:val="24"/>
                  <w:lang w:val="uk-UA"/>
                </w:rPr>
                <w:t>https://org2.knuba.edu.ua/mod/resource/v</w:t>
              </w:r>
              <w:r w:rsidR="00087D50" w:rsidRPr="00A577BC">
                <w:rPr>
                  <w:rStyle w:val="a3"/>
                  <w:rFonts w:ascii="Times New Roman" w:hAnsi="Times New Roman" w:cs="Times New Roman"/>
                  <w:bCs/>
                  <w:sz w:val="24"/>
                  <w:szCs w:val="24"/>
                  <w:lang w:val="uk-UA"/>
                </w:rPr>
                <w:t>i</w:t>
              </w:r>
              <w:r w:rsidR="00087D50" w:rsidRPr="00A577BC">
                <w:rPr>
                  <w:rStyle w:val="a3"/>
                  <w:rFonts w:ascii="Times New Roman" w:hAnsi="Times New Roman" w:cs="Times New Roman"/>
                  <w:bCs/>
                  <w:sz w:val="24"/>
                  <w:szCs w:val="24"/>
                  <w:lang w:val="uk-UA"/>
                </w:rPr>
                <w:t>ew.php?id=46594</w:t>
              </w:r>
            </w:hyperlink>
          </w:p>
          <w:p w14:paraId="6DC27EE2" w14:textId="77777777" w:rsidR="00087D50" w:rsidRPr="00087D50" w:rsidRDefault="00087D50" w:rsidP="00087D50">
            <w:pPr>
              <w:pStyle w:val="ac"/>
              <w:tabs>
                <w:tab w:val="left" w:pos="338"/>
              </w:tabs>
              <w:spacing w:after="0" w:line="240" w:lineRule="auto"/>
              <w:jc w:val="both"/>
              <w:rPr>
                <w:rFonts w:ascii="Times New Roman" w:hAnsi="Times New Roman" w:cs="Times New Roman"/>
                <w:bCs/>
                <w:sz w:val="24"/>
                <w:szCs w:val="24"/>
                <w:lang w:val="uk-UA"/>
              </w:rPr>
            </w:pPr>
          </w:p>
          <w:p w14:paraId="34AEEEBE" w14:textId="77777777" w:rsidR="002164A4" w:rsidRPr="00087D50" w:rsidRDefault="002164A4" w:rsidP="002164A4">
            <w:pPr>
              <w:pStyle w:val="ac"/>
              <w:numPr>
                <w:ilvl w:val="0"/>
                <w:numId w:val="10"/>
              </w:numPr>
              <w:tabs>
                <w:tab w:val="left" w:pos="426"/>
              </w:tabs>
              <w:spacing w:after="0" w:line="240" w:lineRule="auto"/>
              <w:ind w:left="0" w:firstLine="0"/>
              <w:jc w:val="both"/>
              <w:rPr>
                <w:sz w:val="28"/>
                <w:szCs w:val="28"/>
                <w:highlight w:val="green"/>
              </w:rPr>
            </w:pPr>
            <w:r w:rsidRPr="00087D50">
              <w:rPr>
                <w:rFonts w:ascii="Times New Roman" w:hAnsi="Times New Roman" w:cs="Times New Roman"/>
                <w:bCs/>
                <w:sz w:val="24"/>
                <w:szCs w:val="24"/>
                <w:highlight w:val="green"/>
                <w:lang w:val="uk-UA"/>
              </w:rPr>
              <w:t xml:space="preserve">Основи технології хімічних виробництв стінових, оздоблювальних та захисних матеріалів: методичні вказівки до виконання контрольної роботи.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уклад. І.І. Руденко, О.Ю. Бердник, О.Г. Гелевера, О.П. Константиновський. Київ: КНУБА, 2024. 12 с. </w:t>
            </w:r>
            <w:hyperlink r:id="rId32" w:tgtFrame="_blank" w:history="1">
              <w:r w:rsidR="00300664" w:rsidRPr="00087D50">
                <w:rPr>
                  <w:rStyle w:val="a3"/>
                  <w:sz w:val="24"/>
                  <w:szCs w:val="24"/>
                  <w:highlight w:val="green"/>
                </w:rPr>
                <w:t>https://repositary.knuba.edu.ua/handle/12345678</w:t>
              </w:r>
              <w:r w:rsidR="00300664" w:rsidRPr="00087D50">
                <w:rPr>
                  <w:rStyle w:val="a3"/>
                  <w:sz w:val="24"/>
                  <w:szCs w:val="24"/>
                  <w:highlight w:val="green"/>
                </w:rPr>
                <w:t>9</w:t>
              </w:r>
              <w:r w:rsidR="00300664" w:rsidRPr="00087D50">
                <w:rPr>
                  <w:rStyle w:val="a3"/>
                  <w:sz w:val="24"/>
                  <w:szCs w:val="24"/>
                  <w:highlight w:val="green"/>
                </w:rPr>
                <w:t>/13495</w:t>
              </w:r>
            </w:hyperlink>
          </w:p>
          <w:p w14:paraId="2050387E" w14:textId="77777777" w:rsidR="00087D50" w:rsidRDefault="00087D50" w:rsidP="00087D50">
            <w:pPr>
              <w:pStyle w:val="ac"/>
              <w:tabs>
                <w:tab w:val="left" w:pos="426"/>
              </w:tabs>
              <w:spacing w:after="0" w:line="240" w:lineRule="auto"/>
              <w:ind w:left="0"/>
              <w:jc w:val="both"/>
              <w:rPr>
                <w:sz w:val="28"/>
                <w:szCs w:val="28"/>
                <w:lang w:val="uk-UA"/>
              </w:rPr>
            </w:pPr>
          </w:p>
          <w:p w14:paraId="0782B099" w14:textId="77777777" w:rsidR="00087D50" w:rsidRPr="00087D50" w:rsidRDefault="00087D50" w:rsidP="00087D50">
            <w:pPr>
              <w:pStyle w:val="ac"/>
              <w:tabs>
                <w:tab w:val="left" w:pos="426"/>
              </w:tabs>
              <w:spacing w:after="0" w:line="240" w:lineRule="auto"/>
              <w:ind w:left="0"/>
              <w:jc w:val="both"/>
              <w:rPr>
                <w:rFonts w:ascii="Times New Roman" w:hAnsi="Times New Roman" w:cs="Times New Roman"/>
                <w:bCs/>
                <w:sz w:val="24"/>
                <w:szCs w:val="24"/>
                <w:highlight w:val="green"/>
                <w:lang w:val="uk-UA"/>
              </w:rPr>
            </w:pPr>
            <w:r w:rsidRPr="00087D50">
              <w:rPr>
                <w:sz w:val="28"/>
                <w:szCs w:val="28"/>
                <w:highlight w:val="green"/>
                <w:lang w:val="uk-UA"/>
              </w:rPr>
              <w:t>14.</w:t>
            </w:r>
            <w:r w:rsidR="002164A4" w:rsidRPr="00087D50">
              <w:rPr>
                <w:rFonts w:ascii="Times New Roman" w:hAnsi="Times New Roman" w:cs="Times New Roman"/>
                <w:bCs/>
                <w:sz w:val="24"/>
                <w:szCs w:val="24"/>
                <w:highlight w:val="green"/>
                <w:lang w:val="uk-UA"/>
              </w:rPr>
              <w:t>Основи технології хімічних виробництв стінових, оздоблювальних та захисних матеріалів: методичні вказівки до виконання курсової роботи.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уклад. І.І. Руденко, О.Ю. Бердник, О.Г. Гелевера, О.П. Константиновський. Київ: КНУБА, 2024. 32 с.</w:t>
            </w:r>
          </w:p>
          <w:p w14:paraId="30CD5390" w14:textId="4093F74A" w:rsidR="00300664" w:rsidRPr="00087D50" w:rsidRDefault="002164A4" w:rsidP="00087D50">
            <w:pPr>
              <w:pStyle w:val="ac"/>
              <w:tabs>
                <w:tab w:val="left" w:pos="426"/>
              </w:tabs>
              <w:spacing w:after="0" w:line="240" w:lineRule="auto"/>
              <w:ind w:left="0"/>
              <w:jc w:val="both"/>
              <w:rPr>
                <w:sz w:val="28"/>
                <w:szCs w:val="28"/>
                <w:lang w:val="uk-UA"/>
              </w:rPr>
            </w:pPr>
            <w:r w:rsidRPr="00087D50">
              <w:rPr>
                <w:rFonts w:ascii="Times New Roman" w:hAnsi="Times New Roman" w:cs="Times New Roman"/>
                <w:bCs/>
                <w:sz w:val="24"/>
                <w:szCs w:val="24"/>
                <w:highlight w:val="green"/>
                <w:lang w:val="uk-UA"/>
              </w:rPr>
              <w:t xml:space="preserve"> </w:t>
            </w:r>
            <w:hyperlink r:id="rId33" w:tgtFrame="_blank" w:history="1">
              <w:r w:rsidR="00300664" w:rsidRPr="00087D50">
                <w:rPr>
                  <w:rFonts w:ascii="Times New Roman" w:hAnsi="Times New Roman" w:cs="Times New Roman"/>
                  <w:bCs/>
                  <w:highlight w:val="green"/>
                  <w:u w:val="single"/>
                  <w:lang w:val="uk-UA"/>
                </w:rPr>
                <w:t>https://repositary.knuba.edu.u</w:t>
              </w:r>
              <w:r w:rsidR="00300664" w:rsidRPr="00087D50">
                <w:rPr>
                  <w:rFonts w:ascii="Times New Roman" w:hAnsi="Times New Roman" w:cs="Times New Roman"/>
                  <w:bCs/>
                  <w:highlight w:val="green"/>
                  <w:u w:val="single"/>
                  <w:lang w:val="uk-UA"/>
                </w:rPr>
                <w:t>a</w:t>
              </w:r>
              <w:r w:rsidR="00300664" w:rsidRPr="00087D50">
                <w:rPr>
                  <w:rFonts w:ascii="Times New Roman" w:hAnsi="Times New Roman" w:cs="Times New Roman"/>
                  <w:bCs/>
                  <w:highlight w:val="green"/>
                  <w:u w:val="single"/>
                  <w:lang w:val="uk-UA"/>
                </w:rPr>
                <w:t>/handle/123456789/13494</w:t>
              </w:r>
            </w:hyperlink>
          </w:p>
          <w:p w14:paraId="500B7BAD" w14:textId="77777777" w:rsidR="00300664" w:rsidRPr="00300664" w:rsidRDefault="00300664" w:rsidP="00300664">
            <w:pPr>
              <w:pStyle w:val="ac"/>
              <w:rPr>
                <w:rFonts w:ascii="Times New Roman" w:hAnsi="Times New Roman" w:cs="Times New Roman"/>
                <w:bCs/>
                <w:sz w:val="24"/>
                <w:szCs w:val="24"/>
                <w:lang w:val="uk-UA"/>
              </w:rPr>
            </w:pPr>
          </w:p>
          <w:p w14:paraId="639476CF" w14:textId="77777777" w:rsidR="00300664" w:rsidRPr="002164A4" w:rsidRDefault="00300664" w:rsidP="00300664">
            <w:pPr>
              <w:pStyle w:val="ac"/>
              <w:tabs>
                <w:tab w:val="left" w:pos="426"/>
              </w:tabs>
              <w:spacing w:after="0" w:line="240" w:lineRule="auto"/>
              <w:ind w:left="0"/>
              <w:jc w:val="both"/>
              <w:rPr>
                <w:rFonts w:ascii="Times New Roman" w:hAnsi="Times New Roman" w:cs="Times New Roman"/>
                <w:bCs/>
                <w:sz w:val="24"/>
                <w:szCs w:val="24"/>
                <w:lang w:val="uk-UA"/>
              </w:rPr>
            </w:pPr>
          </w:p>
          <w:p w14:paraId="519ED0AB" w14:textId="5A28A810" w:rsidR="00300664" w:rsidRPr="00087D50" w:rsidRDefault="002164A4" w:rsidP="00087D50">
            <w:pPr>
              <w:pStyle w:val="1"/>
              <w:numPr>
                <w:ilvl w:val="0"/>
                <w:numId w:val="12"/>
              </w:numPr>
              <w:ind w:right="0"/>
              <w:jc w:val="both"/>
              <w:rPr>
                <w:sz w:val="24"/>
                <w:szCs w:val="24"/>
                <w:highlight w:val="green"/>
                <w:lang w:val="uk-UA"/>
              </w:rPr>
            </w:pPr>
            <w:r w:rsidRPr="00087D50">
              <w:rPr>
                <w:bCs/>
                <w:sz w:val="24"/>
                <w:szCs w:val="24"/>
                <w:highlight w:val="green"/>
                <w:lang w:val="uk-UA"/>
              </w:rPr>
              <w:t xml:space="preserve">Основи технології хімічних виробництв стінових, оздоблювальних та захисних матеріалів: методичні вказівки до виконання лабораторних робіт.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уклад. І.І. Руденко, О.Ю. Бердник, О.Г. Гелевера, О.П. Константиновський. Київ: КНУБА, 2024. 44 с.  </w:t>
            </w:r>
            <w:hyperlink r:id="rId34" w:tgtFrame="_blank" w:history="1">
              <w:r w:rsidR="00300664" w:rsidRPr="00087D50">
                <w:rPr>
                  <w:rStyle w:val="a3"/>
                  <w:rFonts w:ascii="Calibri" w:eastAsia="SimSun" w:hAnsi="Calibri" w:cs="Calibri"/>
                  <w:sz w:val="24"/>
                  <w:szCs w:val="24"/>
                  <w:highlight w:val="green"/>
                  <w:lang w:val="ru-RU"/>
                </w:rPr>
                <w:t>https</w:t>
              </w:r>
              <w:r w:rsidR="00300664" w:rsidRPr="00087D50">
                <w:rPr>
                  <w:rStyle w:val="a3"/>
                  <w:rFonts w:ascii="Calibri" w:eastAsia="SimSun" w:hAnsi="Calibri" w:cs="Calibri"/>
                  <w:sz w:val="24"/>
                  <w:szCs w:val="24"/>
                  <w:highlight w:val="green"/>
                  <w:lang w:val="uk-UA"/>
                </w:rPr>
                <w:t>://</w:t>
              </w:r>
              <w:r w:rsidR="00300664" w:rsidRPr="00087D50">
                <w:rPr>
                  <w:rStyle w:val="a3"/>
                  <w:rFonts w:ascii="Calibri" w:eastAsia="SimSun" w:hAnsi="Calibri" w:cs="Calibri"/>
                  <w:sz w:val="24"/>
                  <w:szCs w:val="24"/>
                  <w:highlight w:val="green"/>
                  <w:lang w:val="ru-RU"/>
                </w:rPr>
                <w:t>repositary</w:t>
              </w:r>
              <w:r w:rsidR="00300664" w:rsidRPr="00087D50">
                <w:rPr>
                  <w:rStyle w:val="a3"/>
                  <w:rFonts w:ascii="Calibri" w:eastAsia="SimSun" w:hAnsi="Calibri" w:cs="Calibri"/>
                  <w:sz w:val="24"/>
                  <w:szCs w:val="24"/>
                  <w:highlight w:val="green"/>
                  <w:lang w:val="uk-UA"/>
                </w:rPr>
                <w:t>.</w:t>
              </w:r>
              <w:r w:rsidR="00300664" w:rsidRPr="00087D50">
                <w:rPr>
                  <w:rStyle w:val="a3"/>
                  <w:rFonts w:ascii="Calibri" w:eastAsia="SimSun" w:hAnsi="Calibri" w:cs="Calibri"/>
                  <w:sz w:val="24"/>
                  <w:szCs w:val="24"/>
                  <w:highlight w:val="green"/>
                  <w:lang w:val="ru-RU"/>
                </w:rPr>
                <w:t>knu</w:t>
              </w:r>
              <w:r w:rsidR="00300664" w:rsidRPr="00087D50">
                <w:rPr>
                  <w:rStyle w:val="a3"/>
                  <w:rFonts w:ascii="Calibri" w:eastAsia="SimSun" w:hAnsi="Calibri" w:cs="Calibri"/>
                  <w:sz w:val="24"/>
                  <w:szCs w:val="24"/>
                  <w:highlight w:val="green"/>
                  <w:lang w:val="ru-RU"/>
                </w:rPr>
                <w:t>b</w:t>
              </w:r>
              <w:r w:rsidR="00300664" w:rsidRPr="00087D50">
                <w:rPr>
                  <w:rStyle w:val="a3"/>
                  <w:rFonts w:ascii="Calibri" w:eastAsia="SimSun" w:hAnsi="Calibri" w:cs="Calibri"/>
                  <w:sz w:val="24"/>
                  <w:szCs w:val="24"/>
                  <w:highlight w:val="green"/>
                  <w:lang w:val="ru-RU"/>
                </w:rPr>
                <w:t>a</w:t>
              </w:r>
              <w:r w:rsidR="00300664" w:rsidRPr="00087D50">
                <w:rPr>
                  <w:rStyle w:val="a3"/>
                  <w:rFonts w:ascii="Calibri" w:eastAsia="SimSun" w:hAnsi="Calibri" w:cs="Calibri"/>
                  <w:sz w:val="24"/>
                  <w:szCs w:val="24"/>
                  <w:highlight w:val="green"/>
                  <w:lang w:val="uk-UA"/>
                </w:rPr>
                <w:t>.</w:t>
              </w:r>
              <w:r w:rsidR="00300664" w:rsidRPr="00087D50">
                <w:rPr>
                  <w:rStyle w:val="a3"/>
                  <w:rFonts w:ascii="Calibri" w:eastAsia="SimSun" w:hAnsi="Calibri" w:cs="Calibri"/>
                  <w:sz w:val="24"/>
                  <w:szCs w:val="24"/>
                  <w:highlight w:val="green"/>
                  <w:lang w:val="ru-RU"/>
                </w:rPr>
                <w:t>edu</w:t>
              </w:r>
              <w:r w:rsidR="00300664" w:rsidRPr="00087D50">
                <w:rPr>
                  <w:rStyle w:val="a3"/>
                  <w:rFonts w:ascii="Calibri" w:eastAsia="SimSun" w:hAnsi="Calibri" w:cs="Calibri"/>
                  <w:sz w:val="24"/>
                  <w:szCs w:val="24"/>
                  <w:highlight w:val="green"/>
                  <w:lang w:val="uk-UA"/>
                </w:rPr>
                <w:t>.</w:t>
              </w:r>
              <w:r w:rsidR="00300664" w:rsidRPr="00087D50">
                <w:rPr>
                  <w:rStyle w:val="a3"/>
                  <w:rFonts w:ascii="Calibri" w:eastAsia="SimSun" w:hAnsi="Calibri" w:cs="Calibri"/>
                  <w:sz w:val="24"/>
                  <w:szCs w:val="24"/>
                  <w:highlight w:val="green"/>
                  <w:lang w:val="ru-RU"/>
                </w:rPr>
                <w:t>ua</w:t>
              </w:r>
              <w:r w:rsidR="00300664" w:rsidRPr="00087D50">
                <w:rPr>
                  <w:rStyle w:val="a3"/>
                  <w:rFonts w:ascii="Calibri" w:eastAsia="SimSun" w:hAnsi="Calibri" w:cs="Calibri"/>
                  <w:sz w:val="24"/>
                  <w:szCs w:val="24"/>
                  <w:highlight w:val="green"/>
                  <w:lang w:val="uk-UA"/>
                </w:rPr>
                <w:t>/</w:t>
              </w:r>
              <w:r w:rsidR="00300664" w:rsidRPr="00087D50">
                <w:rPr>
                  <w:rStyle w:val="a3"/>
                  <w:rFonts w:ascii="Calibri" w:eastAsia="SimSun" w:hAnsi="Calibri" w:cs="Calibri"/>
                  <w:sz w:val="24"/>
                  <w:szCs w:val="24"/>
                  <w:highlight w:val="green"/>
                  <w:lang w:val="ru-RU"/>
                </w:rPr>
                <w:t>handle</w:t>
              </w:r>
              <w:r w:rsidR="00300664" w:rsidRPr="00087D50">
                <w:rPr>
                  <w:rStyle w:val="a3"/>
                  <w:rFonts w:ascii="Calibri" w:eastAsia="SimSun" w:hAnsi="Calibri" w:cs="Calibri"/>
                  <w:sz w:val="24"/>
                  <w:szCs w:val="24"/>
                  <w:highlight w:val="green"/>
                  <w:lang w:val="uk-UA"/>
                </w:rPr>
                <w:t>/123456789/14320</w:t>
              </w:r>
            </w:hyperlink>
          </w:p>
          <w:p w14:paraId="54B8186C" w14:textId="77777777" w:rsidR="006214E7" w:rsidRDefault="006214E7" w:rsidP="008513D3">
            <w:pPr>
              <w:tabs>
                <w:tab w:val="left" w:pos="338"/>
              </w:tabs>
              <w:spacing w:after="0" w:line="240" w:lineRule="auto"/>
              <w:jc w:val="both"/>
              <w:rPr>
                <w:rStyle w:val="rvts82"/>
                <w:rFonts w:ascii="Times New Roman" w:hAnsi="Times New Roman" w:cs="Times New Roman"/>
                <w:b/>
                <w:color w:val="FF0000"/>
                <w:sz w:val="24"/>
                <w:szCs w:val="24"/>
                <w:bdr w:val="none" w:sz="0" w:space="0" w:color="auto" w:frame="1"/>
                <w:shd w:val="clear" w:color="auto" w:fill="FFFFFF"/>
                <w:lang w:val="uk-UA"/>
              </w:rPr>
            </w:pPr>
          </w:p>
          <w:p w14:paraId="358DBB15" w14:textId="77777777" w:rsidR="00300664" w:rsidRPr="00087D50" w:rsidRDefault="00300664" w:rsidP="00087D50">
            <w:pPr>
              <w:pStyle w:val="1"/>
              <w:numPr>
                <w:ilvl w:val="0"/>
                <w:numId w:val="12"/>
              </w:numPr>
              <w:ind w:left="34" w:right="0" w:firstLine="0"/>
              <w:jc w:val="both"/>
              <w:rPr>
                <w:sz w:val="24"/>
                <w:szCs w:val="24"/>
                <w:highlight w:val="green"/>
                <w:lang w:val="uk-UA"/>
              </w:rPr>
            </w:pPr>
            <w:commentRangeStart w:id="7"/>
            <w:commentRangeStart w:id="8"/>
            <w:r w:rsidRPr="00087D50">
              <w:rPr>
                <w:rStyle w:val="rvts82"/>
                <w:sz w:val="24"/>
                <w:szCs w:val="24"/>
                <w:highlight w:val="green"/>
                <w:lang w:val="uk-UA"/>
              </w:rPr>
              <w:t xml:space="preserve">Математичне моделювання та оптимізація об’єктів хімічної технології:  методичні вказівки  до виконання контрольної роботи.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уклад. І.І. Руденко, О.П. Константиновський. Київ: КНУБА, 2024. 8 с. </w:t>
            </w:r>
            <w:commentRangeEnd w:id="7"/>
            <w:r w:rsidRPr="00087D50">
              <w:rPr>
                <w:rStyle w:val="ae"/>
                <w:rFonts w:ascii="Calibri" w:eastAsia="SimSun" w:hAnsi="Calibri" w:cs="Calibri"/>
                <w:highlight w:val="green"/>
                <w:lang w:val="ru-RU"/>
              </w:rPr>
              <w:commentReference w:id="7"/>
            </w:r>
            <w:commentRangeEnd w:id="8"/>
            <w:r w:rsidRPr="00087D50">
              <w:rPr>
                <w:rStyle w:val="ae"/>
                <w:rFonts w:ascii="Calibri" w:eastAsia="SimSun" w:hAnsi="Calibri" w:cs="Calibri"/>
                <w:highlight w:val="green"/>
                <w:lang w:val="ru-RU"/>
              </w:rPr>
              <w:commentReference w:id="8"/>
            </w:r>
            <w:r w:rsidRPr="00087D50">
              <w:rPr>
                <w:rFonts w:ascii="Calibri" w:eastAsia="SimSun" w:hAnsi="Calibri" w:cs="Calibri"/>
                <w:sz w:val="22"/>
                <w:szCs w:val="22"/>
                <w:highlight w:val="green"/>
                <w:lang w:val="ru-RU"/>
              </w:rPr>
              <w:t xml:space="preserve"> </w:t>
            </w:r>
            <w:hyperlink r:id="rId35" w:tgtFrame="_blank" w:history="1">
              <w:r w:rsidRPr="00087D50">
                <w:rPr>
                  <w:rStyle w:val="a3"/>
                  <w:sz w:val="24"/>
                  <w:szCs w:val="24"/>
                  <w:highlight w:val="green"/>
                  <w:lang w:val="ru-RU"/>
                </w:rPr>
                <w:t>https://repositary.knuba.edu.ua/handle/1</w:t>
              </w:r>
              <w:r w:rsidRPr="00087D50">
                <w:rPr>
                  <w:rStyle w:val="a3"/>
                  <w:sz w:val="24"/>
                  <w:szCs w:val="24"/>
                  <w:highlight w:val="green"/>
                  <w:lang w:val="ru-RU"/>
                </w:rPr>
                <w:t>2</w:t>
              </w:r>
              <w:r w:rsidRPr="00087D50">
                <w:rPr>
                  <w:rStyle w:val="a3"/>
                  <w:sz w:val="24"/>
                  <w:szCs w:val="24"/>
                  <w:highlight w:val="green"/>
                  <w:lang w:val="ru-RU"/>
                </w:rPr>
                <w:t>3456789/13493</w:t>
              </w:r>
            </w:hyperlink>
          </w:p>
          <w:p w14:paraId="194ED1EC" w14:textId="77777777" w:rsidR="008E0CD9" w:rsidRDefault="008E0CD9" w:rsidP="008E0CD9">
            <w:pPr>
              <w:pStyle w:val="ac"/>
              <w:rPr>
                <w:rStyle w:val="rvts82"/>
                <w:sz w:val="24"/>
                <w:szCs w:val="24"/>
                <w:highlight w:val="cyan"/>
                <w:lang w:val="uk-UA"/>
              </w:rPr>
            </w:pPr>
          </w:p>
          <w:p w14:paraId="7FD81489" w14:textId="77777777" w:rsidR="008E0CD9" w:rsidRPr="00087D50" w:rsidRDefault="008E0CD9" w:rsidP="00087D50">
            <w:pPr>
              <w:pStyle w:val="1"/>
              <w:numPr>
                <w:ilvl w:val="0"/>
                <w:numId w:val="12"/>
              </w:numPr>
              <w:ind w:left="0" w:right="0" w:firstLine="34"/>
              <w:jc w:val="both"/>
              <w:rPr>
                <w:sz w:val="24"/>
                <w:szCs w:val="24"/>
                <w:highlight w:val="green"/>
                <w:lang w:val="uk-UA"/>
              </w:rPr>
            </w:pPr>
            <w:r w:rsidRPr="00087D50">
              <w:rPr>
                <w:bCs/>
                <w:sz w:val="24"/>
                <w:szCs w:val="24"/>
                <w:highlight w:val="green"/>
                <w:lang w:val="uk-UA"/>
              </w:rPr>
              <w:t xml:space="preserve">Основи технології хімічних виробництв стінових, оздоблювальних та захисних матеріалів: методичні вказівки до виконання практичних робіт. Для студентів спеціальності 161 «Хімічні технології та інженерія» спеціалізації «Новітні технології та дизайн сучасних стінових та оздоблювальних матеріалів» / </w:t>
            </w:r>
            <w:r w:rsidRPr="00087D50">
              <w:rPr>
                <w:rStyle w:val="rvts82"/>
                <w:sz w:val="24"/>
                <w:szCs w:val="24"/>
                <w:highlight w:val="green"/>
                <w:bdr w:val="none" w:sz="0" w:space="0" w:color="auto" w:frame="1"/>
                <w:shd w:val="clear" w:color="auto" w:fill="FFFFFF"/>
                <w:lang w:val="uk-UA"/>
              </w:rPr>
              <w:t xml:space="preserve">уклад. І.І. Руденко, О.Ю. Бердник, О.Г. Гелевера, О.П. Константиновський. </w:t>
            </w:r>
            <w:r w:rsidRPr="00087D50">
              <w:rPr>
                <w:sz w:val="24"/>
                <w:szCs w:val="24"/>
                <w:highlight w:val="green"/>
                <w:lang w:val="uk-UA"/>
              </w:rPr>
              <w:t xml:space="preserve">Київ: КНУБА, 2024. 20 с. </w:t>
            </w:r>
          </w:p>
          <w:p w14:paraId="1F98C8C1" w14:textId="5AD3B612" w:rsidR="008E0CD9" w:rsidRDefault="00F60D8D" w:rsidP="008E0CD9">
            <w:pPr>
              <w:pStyle w:val="1"/>
              <w:ind w:left="34" w:right="0" w:firstLine="0"/>
              <w:jc w:val="both"/>
              <w:rPr>
                <w:rStyle w:val="a3"/>
                <w:sz w:val="24"/>
                <w:szCs w:val="24"/>
                <w:highlight w:val="green"/>
                <w:lang w:val="uk-UA"/>
              </w:rPr>
            </w:pPr>
            <w:hyperlink r:id="rId36" w:tgtFrame="_blank" w:history="1">
              <w:r w:rsidR="008E0CD9" w:rsidRPr="00087D50">
                <w:rPr>
                  <w:rStyle w:val="a3"/>
                  <w:sz w:val="24"/>
                  <w:szCs w:val="24"/>
                  <w:highlight w:val="green"/>
                  <w:lang w:val="ru-RU"/>
                </w:rPr>
                <w:t>https</w:t>
              </w:r>
              <w:r w:rsidR="008E0CD9" w:rsidRPr="00087D50">
                <w:rPr>
                  <w:rStyle w:val="a3"/>
                  <w:sz w:val="24"/>
                  <w:szCs w:val="24"/>
                  <w:highlight w:val="green"/>
                  <w:lang w:val="uk-UA"/>
                </w:rPr>
                <w:t>://</w:t>
              </w:r>
              <w:r w:rsidR="008E0CD9" w:rsidRPr="00087D50">
                <w:rPr>
                  <w:rStyle w:val="a3"/>
                  <w:sz w:val="24"/>
                  <w:szCs w:val="24"/>
                  <w:highlight w:val="green"/>
                  <w:lang w:val="ru-RU"/>
                </w:rPr>
                <w:t>repositary</w:t>
              </w:r>
              <w:r w:rsidR="008E0CD9" w:rsidRPr="00087D50">
                <w:rPr>
                  <w:rStyle w:val="a3"/>
                  <w:sz w:val="24"/>
                  <w:szCs w:val="24"/>
                  <w:highlight w:val="green"/>
                  <w:lang w:val="uk-UA"/>
                </w:rPr>
                <w:t>.</w:t>
              </w:r>
              <w:r w:rsidR="008E0CD9" w:rsidRPr="00087D50">
                <w:rPr>
                  <w:rStyle w:val="a3"/>
                  <w:sz w:val="24"/>
                  <w:szCs w:val="24"/>
                  <w:highlight w:val="green"/>
                  <w:lang w:val="ru-RU"/>
                </w:rPr>
                <w:t>knuba</w:t>
              </w:r>
              <w:r w:rsidR="008E0CD9" w:rsidRPr="00087D50">
                <w:rPr>
                  <w:rStyle w:val="a3"/>
                  <w:sz w:val="24"/>
                  <w:szCs w:val="24"/>
                  <w:highlight w:val="green"/>
                  <w:lang w:val="uk-UA"/>
                </w:rPr>
                <w:t>.</w:t>
              </w:r>
              <w:r w:rsidR="008E0CD9" w:rsidRPr="00087D50">
                <w:rPr>
                  <w:rStyle w:val="a3"/>
                  <w:sz w:val="24"/>
                  <w:szCs w:val="24"/>
                  <w:highlight w:val="green"/>
                  <w:lang w:val="ru-RU"/>
                </w:rPr>
                <w:t>edu</w:t>
              </w:r>
              <w:r w:rsidR="008E0CD9" w:rsidRPr="00087D50">
                <w:rPr>
                  <w:rStyle w:val="a3"/>
                  <w:sz w:val="24"/>
                  <w:szCs w:val="24"/>
                  <w:highlight w:val="green"/>
                  <w:lang w:val="uk-UA"/>
                </w:rPr>
                <w:t>.</w:t>
              </w:r>
              <w:r w:rsidR="008E0CD9" w:rsidRPr="00087D50">
                <w:rPr>
                  <w:rStyle w:val="a3"/>
                  <w:sz w:val="24"/>
                  <w:szCs w:val="24"/>
                  <w:highlight w:val="green"/>
                  <w:lang w:val="ru-RU"/>
                </w:rPr>
                <w:t>ua</w:t>
              </w:r>
              <w:r w:rsidR="008E0CD9" w:rsidRPr="00087D50">
                <w:rPr>
                  <w:rStyle w:val="a3"/>
                  <w:sz w:val="24"/>
                  <w:szCs w:val="24"/>
                  <w:highlight w:val="green"/>
                  <w:lang w:val="uk-UA"/>
                </w:rPr>
                <w:t>/</w:t>
              </w:r>
              <w:r w:rsidR="008E0CD9" w:rsidRPr="00087D50">
                <w:rPr>
                  <w:rStyle w:val="a3"/>
                  <w:sz w:val="24"/>
                  <w:szCs w:val="24"/>
                  <w:highlight w:val="green"/>
                  <w:lang w:val="ru-RU"/>
                </w:rPr>
                <w:t>handle</w:t>
              </w:r>
              <w:r w:rsidR="008E0CD9" w:rsidRPr="00087D50">
                <w:rPr>
                  <w:rStyle w:val="a3"/>
                  <w:sz w:val="24"/>
                  <w:szCs w:val="24"/>
                  <w:highlight w:val="green"/>
                  <w:lang w:val="uk-UA"/>
                </w:rPr>
                <w:t>/</w:t>
              </w:r>
              <w:r w:rsidR="008E0CD9" w:rsidRPr="00087D50">
                <w:rPr>
                  <w:rStyle w:val="a3"/>
                  <w:sz w:val="24"/>
                  <w:szCs w:val="24"/>
                  <w:highlight w:val="green"/>
                  <w:lang w:val="uk-UA"/>
                </w:rPr>
                <w:t>123456789/13485</w:t>
              </w:r>
            </w:hyperlink>
          </w:p>
          <w:p w14:paraId="06FCB41F" w14:textId="77777777" w:rsidR="00087D50" w:rsidRPr="00087D50" w:rsidRDefault="00087D50" w:rsidP="008E0CD9">
            <w:pPr>
              <w:pStyle w:val="1"/>
              <w:ind w:left="34" w:right="0" w:firstLine="0"/>
              <w:jc w:val="both"/>
              <w:rPr>
                <w:rStyle w:val="rvts82"/>
                <w:sz w:val="24"/>
                <w:szCs w:val="24"/>
                <w:highlight w:val="green"/>
                <w:lang w:val="uk-UA"/>
              </w:rPr>
            </w:pPr>
          </w:p>
          <w:p w14:paraId="435A46B1" w14:textId="3A72A293" w:rsidR="008E0CD9" w:rsidRPr="00087D50" w:rsidRDefault="00087D50" w:rsidP="00087D50">
            <w:pPr>
              <w:pStyle w:val="1"/>
              <w:tabs>
                <w:tab w:val="left" w:pos="34"/>
              </w:tabs>
              <w:ind w:left="0" w:right="0" w:firstLine="0"/>
              <w:jc w:val="both"/>
              <w:rPr>
                <w:sz w:val="24"/>
                <w:szCs w:val="24"/>
                <w:highlight w:val="green"/>
                <w:lang w:val="uk-UA"/>
              </w:rPr>
            </w:pPr>
            <w:r w:rsidRPr="00087D50">
              <w:rPr>
                <w:sz w:val="24"/>
                <w:szCs w:val="24"/>
                <w:highlight w:val="green"/>
                <w:lang w:val="uk-UA"/>
              </w:rPr>
              <w:t>18.</w:t>
            </w:r>
            <w:r w:rsidR="008E0CD9" w:rsidRPr="00087D50">
              <w:rPr>
                <w:sz w:val="24"/>
                <w:szCs w:val="24"/>
                <w:highlight w:val="green"/>
                <w:lang w:val="uk-UA"/>
              </w:rPr>
              <w:t xml:space="preserve">В’яжучі матеріали, будівельні розчини та бетони: методичні вказівки до виконання контрольної роботи для здобувачів першого (бакалаврського) рівня вищої освіти спеціальності 161 «Хімічні технології та інженерія» спеціалізації «Новітні технології та дизайн сучасних стінових та оздоблювальних матеріалів» / Київ. нац. ун-т буд-ва і архіт. ; укладачі: О.П. Константиновський, І.І. Руденко. Київ : КНУБА, 2024. 40 с. </w:t>
            </w:r>
            <w:r w:rsidR="008E0CD9" w:rsidRPr="00087D50">
              <w:rPr>
                <w:rFonts w:ascii="Nunito" w:eastAsia="SimSun" w:hAnsi="Nunito" w:cs="Calibri"/>
                <w:color w:val="000000"/>
                <w:sz w:val="22"/>
                <w:szCs w:val="22"/>
                <w:highlight w:val="green"/>
                <w:shd w:val="clear" w:color="auto" w:fill="FFFFFF"/>
                <w:lang w:val="uk-UA"/>
              </w:rPr>
              <w:t xml:space="preserve"> </w:t>
            </w:r>
            <w:hyperlink r:id="rId37" w:history="1">
              <w:r w:rsidR="008E0CD9" w:rsidRPr="00087D50">
                <w:rPr>
                  <w:rStyle w:val="a3"/>
                  <w:sz w:val="24"/>
                  <w:szCs w:val="24"/>
                  <w:highlight w:val="green"/>
                  <w:lang w:val="ru-RU"/>
                </w:rPr>
                <w:t>https</w:t>
              </w:r>
              <w:r w:rsidR="008E0CD9" w:rsidRPr="00087D50">
                <w:rPr>
                  <w:rStyle w:val="a3"/>
                  <w:sz w:val="24"/>
                  <w:szCs w:val="24"/>
                  <w:highlight w:val="green"/>
                  <w:lang w:val="uk-UA"/>
                </w:rPr>
                <w:t>://</w:t>
              </w:r>
              <w:r w:rsidR="008E0CD9" w:rsidRPr="00087D50">
                <w:rPr>
                  <w:rStyle w:val="a3"/>
                  <w:sz w:val="24"/>
                  <w:szCs w:val="24"/>
                  <w:highlight w:val="green"/>
                  <w:lang w:val="ru-RU"/>
                </w:rPr>
                <w:t>repositary</w:t>
              </w:r>
              <w:r w:rsidR="008E0CD9" w:rsidRPr="00087D50">
                <w:rPr>
                  <w:rStyle w:val="a3"/>
                  <w:sz w:val="24"/>
                  <w:szCs w:val="24"/>
                  <w:highlight w:val="green"/>
                  <w:lang w:val="uk-UA"/>
                </w:rPr>
                <w:t>.</w:t>
              </w:r>
              <w:r w:rsidR="008E0CD9" w:rsidRPr="00087D50">
                <w:rPr>
                  <w:rStyle w:val="a3"/>
                  <w:sz w:val="24"/>
                  <w:szCs w:val="24"/>
                  <w:highlight w:val="green"/>
                  <w:lang w:val="ru-RU"/>
                </w:rPr>
                <w:t>knuba</w:t>
              </w:r>
              <w:r w:rsidR="008E0CD9" w:rsidRPr="00087D50">
                <w:rPr>
                  <w:rStyle w:val="a3"/>
                  <w:sz w:val="24"/>
                  <w:szCs w:val="24"/>
                  <w:highlight w:val="green"/>
                  <w:lang w:val="uk-UA"/>
                </w:rPr>
                <w:t>.</w:t>
              </w:r>
              <w:r w:rsidR="008E0CD9" w:rsidRPr="00087D50">
                <w:rPr>
                  <w:rStyle w:val="a3"/>
                  <w:sz w:val="24"/>
                  <w:szCs w:val="24"/>
                  <w:highlight w:val="green"/>
                  <w:lang w:val="ru-RU"/>
                </w:rPr>
                <w:t>edu</w:t>
              </w:r>
              <w:r w:rsidR="008E0CD9" w:rsidRPr="00087D50">
                <w:rPr>
                  <w:rStyle w:val="a3"/>
                  <w:sz w:val="24"/>
                  <w:szCs w:val="24"/>
                  <w:highlight w:val="green"/>
                  <w:lang w:val="uk-UA"/>
                </w:rPr>
                <w:t>.</w:t>
              </w:r>
              <w:r w:rsidR="008E0CD9" w:rsidRPr="00087D50">
                <w:rPr>
                  <w:rStyle w:val="a3"/>
                  <w:sz w:val="24"/>
                  <w:szCs w:val="24"/>
                  <w:highlight w:val="green"/>
                  <w:lang w:val="ru-RU"/>
                </w:rPr>
                <w:t>ua</w:t>
              </w:r>
              <w:r w:rsidR="008E0CD9" w:rsidRPr="00087D50">
                <w:rPr>
                  <w:rStyle w:val="a3"/>
                  <w:sz w:val="24"/>
                  <w:szCs w:val="24"/>
                  <w:highlight w:val="green"/>
                  <w:lang w:val="uk-UA"/>
                </w:rPr>
                <w:t>/</w:t>
              </w:r>
              <w:r w:rsidR="008E0CD9" w:rsidRPr="00087D50">
                <w:rPr>
                  <w:rStyle w:val="a3"/>
                  <w:sz w:val="24"/>
                  <w:szCs w:val="24"/>
                  <w:highlight w:val="green"/>
                  <w:lang w:val="ru-RU"/>
                </w:rPr>
                <w:t>handle</w:t>
              </w:r>
              <w:r w:rsidR="008E0CD9" w:rsidRPr="00087D50">
                <w:rPr>
                  <w:rStyle w:val="a3"/>
                  <w:sz w:val="24"/>
                  <w:szCs w:val="24"/>
                  <w:highlight w:val="green"/>
                  <w:lang w:val="uk-UA"/>
                </w:rPr>
                <w:t>/123456789/</w:t>
              </w:r>
              <w:r w:rsidR="008E0CD9" w:rsidRPr="00087D50">
                <w:rPr>
                  <w:rStyle w:val="a3"/>
                  <w:sz w:val="24"/>
                  <w:szCs w:val="24"/>
                  <w:highlight w:val="green"/>
                  <w:lang w:val="uk-UA"/>
                </w:rPr>
                <w:t>1</w:t>
              </w:r>
              <w:r w:rsidR="008E0CD9" w:rsidRPr="00087D50">
                <w:rPr>
                  <w:rStyle w:val="a3"/>
                  <w:sz w:val="24"/>
                  <w:szCs w:val="24"/>
                  <w:highlight w:val="green"/>
                  <w:lang w:val="uk-UA"/>
                </w:rPr>
                <w:t>3247</w:t>
              </w:r>
            </w:hyperlink>
          </w:p>
          <w:p w14:paraId="7956BF13" w14:textId="77777777" w:rsidR="00300664" w:rsidRPr="002164A4" w:rsidRDefault="00300664" w:rsidP="008513D3">
            <w:pPr>
              <w:tabs>
                <w:tab w:val="left" w:pos="338"/>
              </w:tabs>
              <w:spacing w:after="0" w:line="240" w:lineRule="auto"/>
              <w:jc w:val="both"/>
              <w:rPr>
                <w:rStyle w:val="rvts82"/>
                <w:rFonts w:ascii="Times New Roman" w:hAnsi="Times New Roman" w:cs="Times New Roman"/>
                <w:b/>
                <w:color w:val="FF0000"/>
                <w:sz w:val="24"/>
                <w:szCs w:val="24"/>
                <w:bdr w:val="none" w:sz="0" w:space="0" w:color="auto" w:frame="1"/>
                <w:shd w:val="clear" w:color="auto" w:fill="FFFFFF"/>
                <w:lang w:val="uk-UA"/>
              </w:rPr>
            </w:pPr>
          </w:p>
        </w:tc>
      </w:tr>
      <w:tr w:rsidR="00703B3E" w:rsidRPr="00A24B2C" w14:paraId="46C3AFB9" w14:textId="77777777">
        <w:tc>
          <w:tcPr>
            <w:tcW w:w="6487" w:type="dxa"/>
          </w:tcPr>
          <w:p w14:paraId="1CBFD732" w14:textId="77777777" w:rsidR="00703B3E" w:rsidRPr="00C84368" w:rsidRDefault="00703B3E" w:rsidP="006214E7">
            <w:pPr>
              <w:pStyle w:val="a9"/>
              <w:widowControl w:val="0"/>
              <w:spacing w:before="100" w:line="228" w:lineRule="auto"/>
              <w:ind w:firstLine="0"/>
              <w:rPr>
                <w:rFonts w:ascii="Times New Roman" w:hAnsi="Times New Roman" w:cs="Times New Roman"/>
                <w:sz w:val="24"/>
                <w:szCs w:val="24"/>
              </w:rPr>
            </w:pPr>
            <w:r w:rsidRPr="00C84368">
              <w:rPr>
                <w:rFonts w:ascii="Times New Roman" w:hAnsi="Times New Roman" w:cs="Times New Roman"/>
                <w:sz w:val="24"/>
                <w:szCs w:val="24"/>
              </w:rPr>
              <w:t>5)</w:t>
            </w:r>
            <w:r w:rsidR="006214E7">
              <w:rPr>
                <w:rFonts w:ascii="Times New Roman" w:hAnsi="Times New Roman" w:cs="Times New Roman"/>
                <w:sz w:val="24"/>
                <w:szCs w:val="24"/>
              </w:rPr>
              <w:t xml:space="preserve"> </w:t>
            </w:r>
            <w:r w:rsidRPr="00C84368">
              <w:rPr>
                <w:rFonts w:ascii="Times New Roman" w:hAnsi="Times New Roman" w:cs="Times New Roman"/>
                <w:sz w:val="24"/>
                <w:szCs w:val="24"/>
              </w:rPr>
              <w:t>захист дисертації на здобуття наукового ступеня</w:t>
            </w:r>
          </w:p>
        </w:tc>
        <w:tc>
          <w:tcPr>
            <w:tcW w:w="8505" w:type="dxa"/>
          </w:tcPr>
          <w:p w14:paraId="06AF496C" w14:textId="77777777" w:rsidR="00FC5C75" w:rsidRPr="001E7E79" w:rsidRDefault="00705599" w:rsidP="007043D3">
            <w:pPr>
              <w:spacing w:after="0" w:line="240" w:lineRule="auto"/>
              <w:jc w:val="both"/>
              <w:rPr>
                <w:rStyle w:val="rvts82"/>
                <w:rFonts w:ascii="Times New Roman" w:hAnsi="Times New Roman" w:cs="Times New Roman"/>
                <w:sz w:val="24"/>
                <w:szCs w:val="24"/>
                <w:highlight w:val="green"/>
                <w:u w:val="single"/>
                <w:bdr w:val="none" w:sz="0" w:space="0" w:color="auto" w:frame="1"/>
                <w:shd w:val="clear" w:color="auto" w:fill="FFFFFF"/>
                <w:lang w:val="uk-UA"/>
              </w:rPr>
            </w:pPr>
            <w:commentRangeStart w:id="9"/>
            <w:r w:rsidRPr="001E7E79">
              <w:rPr>
                <w:rStyle w:val="rvts82"/>
                <w:rFonts w:ascii="Times New Roman" w:hAnsi="Times New Roman" w:cs="Times New Roman"/>
                <w:sz w:val="24"/>
                <w:szCs w:val="24"/>
                <w:highlight w:val="green"/>
                <w:u w:val="single"/>
                <w:bdr w:val="none" w:sz="0" w:space="0" w:color="auto" w:frame="1"/>
                <w:shd w:val="clear" w:color="auto" w:fill="FFFFFF"/>
                <w:lang w:val="uk-UA"/>
              </w:rPr>
              <w:t>захищено докторську дисертацію</w:t>
            </w:r>
            <w:r w:rsidR="005E51E1" w:rsidRPr="001E7E79">
              <w:rPr>
                <w:rStyle w:val="rvts82"/>
                <w:rFonts w:ascii="Times New Roman" w:hAnsi="Times New Roman" w:cs="Times New Roman"/>
                <w:sz w:val="24"/>
                <w:szCs w:val="24"/>
                <w:highlight w:val="green"/>
                <w:u w:val="single"/>
                <w:bdr w:val="none" w:sz="0" w:space="0" w:color="auto" w:frame="1"/>
                <w:shd w:val="clear" w:color="auto" w:fill="FFFFFF"/>
                <w:lang w:val="uk-UA"/>
              </w:rPr>
              <w:t xml:space="preserve"> (2021 р.)</w:t>
            </w:r>
            <w:commentRangeEnd w:id="9"/>
            <w:r w:rsidR="00C44AB3" w:rsidRPr="001E7E79">
              <w:rPr>
                <w:rStyle w:val="ae"/>
                <w:highlight w:val="green"/>
              </w:rPr>
              <w:commentReference w:id="9"/>
            </w:r>
            <w:r w:rsidR="007F0C8E" w:rsidRPr="001E7E79">
              <w:rPr>
                <w:rStyle w:val="rvts82"/>
                <w:rFonts w:ascii="Times New Roman" w:hAnsi="Times New Roman" w:cs="Times New Roman"/>
                <w:sz w:val="24"/>
                <w:szCs w:val="24"/>
                <w:highlight w:val="green"/>
                <w:u w:val="single"/>
                <w:bdr w:val="none" w:sz="0" w:space="0" w:color="auto" w:frame="1"/>
                <w:shd w:val="clear" w:color="auto" w:fill="FFFFFF"/>
                <w:lang w:val="uk-UA"/>
              </w:rPr>
              <w:t xml:space="preserve">. </w:t>
            </w:r>
          </w:p>
          <w:p w14:paraId="0DA066D0" w14:textId="77777777" w:rsidR="00703B3E" w:rsidRPr="00FC5C75" w:rsidRDefault="007F0C8E"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r w:rsidRPr="001E7E79">
              <w:rPr>
                <w:rStyle w:val="rvts82"/>
                <w:rFonts w:ascii="Times New Roman" w:hAnsi="Times New Roman" w:cs="Times New Roman"/>
                <w:sz w:val="24"/>
                <w:szCs w:val="24"/>
                <w:highlight w:val="green"/>
                <w:bdr w:val="none" w:sz="0" w:space="0" w:color="auto" w:frame="1"/>
                <w:shd w:val="clear" w:color="auto" w:fill="FFFFFF"/>
                <w:lang w:val="uk-UA"/>
              </w:rPr>
              <w:t>Диплом</w:t>
            </w:r>
            <w:r w:rsidR="00FC5C75" w:rsidRPr="001E7E79">
              <w:rPr>
                <w:rStyle w:val="rvts82"/>
                <w:rFonts w:ascii="Times New Roman" w:hAnsi="Times New Roman" w:cs="Times New Roman"/>
                <w:sz w:val="24"/>
                <w:szCs w:val="24"/>
                <w:highlight w:val="green"/>
                <w:bdr w:val="none" w:sz="0" w:space="0" w:color="auto" w:frame="1"/>
                <w:shd w:val="clear" w:color="auto" w:fill="FFFFFF"/>
                <w:lang w:val="uk-UA"/>
              </w:rPr>
              <w:t xml:space="preserve"> ДД № 011157, спеціальність 05.23.05 – будівельні матеріали та вироби, тема роботи «</w:t>
            </w:r>
            <w:r w:rsidR="00FC5C75" w:rsidRPr="001E7E79">
              <w:rPr>
                <w:rFonts w:ascii="Times New Roman" w:hAnsi="Times New Roman" w:cs="Times New Roman"/>
                <w:sz w:val="24"/>
                <w:szCs w:val="24"/>
                <w:highlight w:val="green"/>
                <w:lang w:val="uk-UA"/>
              </w:rPr>
              <w:t xml:space="preserve"> Розвиток наукових основ структуроутворення пластифікованих розчинів і бетонів на основі лужних цементів</w:t>
            </w:r>
            <w:r w:rsidR="00FC5C75" w:rsidRPr="001E7E79">
              <w:rPr>
                <w:rStyle w:val="rvts82"/>
                <w:rFonts w:ascii="Times New Roman" w:hAnsi="Times New Roman" w:cs="Times New Roman"/>
                <w:sz w:val="24"/>
                <w:szCs w:val="24"/>
                <w:highlight w:val="green"/>
                <w:bdr w:val="none" w:sz="0" w:space="0" w:color="auto" w:frame="1"/>
                <w:shd w:val="clear" w:color="auto" w:fill="FFFFFF"/>
                <w:lang w:val="uk-UA"/>
              </w:rPr>
              <w:t>», диплом видано Міністерством освіти і науки України 15 квітня 2021 року</w:t>
            </w:r>
            <w:r w:rsidR="00FC5C75" w:rsidRPr="00FC5C75">
              <w:rPr>
                <w:rStyle w:val="rvts82"/>
                <w:rFonts w:ascii="Times New Roman" w:hAnsi="Times New Roman" w:cs="Times New Roman"/>
                <w:sz w:val="24"/>
                <w:szCs w:val="24"/>
                <w:bdr w:val="none" w:sz="0" w:space="0" w:color="auto" w:frame="1"/>
                <w:shd w:val="clear" w:color="auto" w:fill="FFFFFF"/>
                <w:lang w:val="uk-UA"/>
              </w:rPr>
              <w:t xml:space="preserve"> </w:t>
            </w:r>
          </w:p>
          <w:p w14:paraId="5D950457" w14:textId="77777777" w:rsidR="001D5155" w:rsidRDefault="001D5155"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p>
          <w:p w14:paraId="38D46216" w14:textId="77777777" w:rsidR="001D5155" w:rsidRPr="001D5155" w:rsidRDefault="001D5155"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p>
        </w:tc>
      </w:tr>
      <w:tr w:rsidR="00703B3E" w:rsidRPr="00632391" w14:paraId="7956072A" w14:textId="77777777">
        <w:tc>
          <w:tcPr>
            <w:tcW w:w="6487" w:type="dxa"/>
          </w:tcPr>
          <w:p w14:paraId="5C391BDB" w14:textId="77777777" w:rsidR="00703B3E" w:rsidRPr="00C84368" w:rsidRDefault="00703B3E" w:rsidP="00E737C7">
            <w:pPr>
              <w:pStyle w:val="a9"/>
              <w:widowControl w:val="0"/>
              <w:spacing w:before="100"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6)</w:t>
            </w:r>
            <w:r w:rsidR="006214E7">
              <w:rPr>
                <w:rFonts w:ascii="Times New Roman" w:hAnsi="Times New Roman" w:cs="Times New Roman"/>
                <w:sz w:val="24"/>
                <w:szCs w:val="24"/>
              </w:rPr>
              <w:t xml:space="preserve"> </w:t>
            </w:r>
            <w:r w:rsidRPr="00C84368">
              <w:rPr>
                <w:rFonts w:ascii="Times New Roman" w:hAnsi="Times New Roman" w:cs="Times New Roman"/>
                <w:sz w:val="24"/>
                <w:szCs w:val="24"/>
              </w:rPr>
              <w:t>наукове керівництво (консультування) здобувача, який одержав документ про присудження наукового ступеня</w:t>
            </w:r>
          </w:p>
        </w:tc>
        <w:tc>
          <w:tcPr>
            <w:tcW w:w="8505" w:type="dxa"/>
          </w:tcPr>
          <w:p w14:paraId="15EE7D9F" w14:textId="77777777" w:rsidR="00E94BD1" w:rsidRPr="00E94BD1" w:rsidRDefault="00E737C7" w:rsidP="00E94BD1">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C84368" w14:paraId="280972EA" w14:textId="77777777">
        <w:tc>
          <w:tcPr>
            <w:tcW w:w="6487" w:type="dxa"/>
          </w:tcPr>
          <w:p w14:paraId="745DBE41" w14:textId="77777777" w:rsidR="00703B3E" w:rsidRPr="00C84368" w:rsidRDefault="00703B3E" w:rsidP="006214E7">
            <w:pPr>
              <w:pStyle w:val="a9"/>
              <w:widowControl w:val="0"/>
              <w:spacing w:before="100" w:line="228" w:lineRule="auto"/>
              <w:ind w:firstLine="0"/>
              <w:rPr>
                <w:rFonts w:ascii="Times New Roman" w:hAnsi="Times New Roman" w:cs="Times New Roman"/>
                <w:sz w:val="24"/>
                <w:szCs w:val="24"/>
              </w:rPr>
            </w:pPr>
            <w:r w:rsidRPr="00C84368">
              <w:rPr>
                <w:rFonts w:ascii="Times New Roman" w:hAnsi="Times New Roman" w:cs="Times New Roman"/>
                <w:sz w:val="24"/>
                <w:szCs w:val="24"/>
              </w:rPr>
              <w:t>7)</w:t>
            </w:r>
            <w:r w:rsidR="006214E7">
              <w:rPr>
                <w:rFonts w:ascii="Times New Roman" w:hAnsi="Times New Roman" w:cs="Times New Roman"/>
                <w:sz w:val="24"/>
                <w:szCs w:val="24"/>
              </w:rPr>
              <w:t xml:space="preserve"> </w:t>
            </w:r>
            <w:r w:rsidRPr="00C84368">
              <w:rPr>
                <w:rFonts w:ascii="Times New Roman" w:hAnsi="Times New Roman" w:cs="Times New Roman"/>
                <w:sz w:val="24"/>
                <w:szCs w:val="24"/>
              </w:rPr>
              <w:t>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8505" w:type="dxa"/>
          </w:tcPr>
          <w:p w14:paraId="4B58C850" w14:textId="77777777" w:rsidR="00703B3E" w:rsidRPr="00C84368" w:rsidRDefault="00705599"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2E4E44" w14:paraId="3151D73C" w14:textId="77777777">
        <w:tc>
          <w:tcPr>
            <w:tcW w:w="6487" w:type="dxa"/>
          </w:tcPr>
          <w:p w14:paraId="0D8A4A49" w14:textId="77777777" w:rsidR="00703B3E" w:rsidRPr="00C84368" w:rsidRDefault="00703B3E" w:rsidP="006214E7">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8)виконання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8505" w:type="dxa"/>
          </w:tcPr>
          <w:p w14:paraId="0D508CBE" w14:textId="77777777" w:rsidR="00B5188C" w:rsidRPr="00B5188C" w:rsidRDefault="00B5188C" w:rsidP="00B5188C">
            <w:pPr>
              <w:spacing w:after="0" w:line="240" w:lineRule="auto"/>
              <w:jc w:val="both"/>
              <w:rPr>
                <w:rFonts w:ascii="Times New Roman" w:hAnsi="Times New Roman" w:cs="Times New Roman"/>
                <w:sz w:val="24"/>
                <w:szCs w:val="24"/>
                <w:u w:val="single"/>
                <w:lang w:val="uk-UA"/>
              </w:rPr>
            </w:pPr>
            <w:r w:rsidRPr="00B5188C">
              <w:rPr>
                <w:rFonts w:ascii="Times New Roman" w:hAnsi="Times New Roman" w:cs="Times New Roman"/>
                <w:sz w:val="24"/>
                <w:szCs w:val="24"/>
                <w:u w:val="single"/>
              </w:rPr>
              <w:t>У зазначених роботах</w:t>
            </w:r>
            <w:r w:rsidRPr="00B5188C">
              <w:rPr>
                <w:rFonts w:ascii="Times New Roman" w:hAnsi="Times New Roman" w:cs="Times New Roman"/>
                <w:sz w:val="24"/>
                <w:szCs w:val="24"/>
                <w:u w:val="single"/>
                <w:lang w:val="uk-UA"/>
              </w:rPr>
              <w:t xml:space="preserve"> (про</w:t>
            </w:r>
            <w:r w:rsidR="004811F5">
              <w:rPr>
                <w:rFonts w:ascii="Times New Roman" w:hAnsi="Times New Roman" w:cs="Times New Roman"/>
                <w:sz w:val="24"/>
                <w:szCs w:val="24"/>
                <w:u w:val="single"/>
                <w:lang w:val="uk-UA"/>
              </w:rPr>
              <w:t>є</w:t>
            </w:r>
            <w:r w:rsidRPr="00B5188C">
              <w:rPr>
                <w:rFonts w:ascii="Times New Roman" w:hAnsi="Times New Roman" w:cs="Times New Roman"/>
                <w:sz w:val="24"/>
                <w:szCs w:val="24"/>
                <w:u w:val="single"/>
                <w:lang w:val="uk-UA"/>
              </w:rPr>
              <w:t>ктах)</w:t>
            </w:r>
            <w:r w:rsidRPr="00B5188C">
              <w:rPr>
                <w:rFonts w:ascii="Times New Roman" w:hAnsi="Times New Roman" w:cs="Times New Roman"/>
                <w:sz w:val="24"/>
                <w:szCs w:val="24"/>
                <w:u w:val="single"/>
              </w:rPr>
              <w:t xml:space="preserve"> виконував обов’язки відповідального виконавця</w:t>
            </w:r>
            <w:r w:rsidRPr="00B5188C">
              <w:rPr>
                <w:rFonts w:ascii="Times New Roman" w:hAnsi="Times New Roman" w:cs="Times New Roman"/>
                <w:sz w:val="24"/>
                <w:szCs w:val="24"/>
                <w:u w:val="single"/>
                <w:lang w:val="uk-UA"/>
              </w:rPr>
              <w:t>:</w:t>
            </w:r>
            <w:r w:rsidRPr="00B5188C">
              <w:rPr>
                <w:rFonts w:ascii="Times New Roman" w:hAnsi="Times New Roman" w:cs="Times New Roman"/>
                <w:sz w:val="24"/>
                <w:szCs w:val="24"/>
                <w:u w:val="single"/>
              </w:rPr>
              <w:t xml:space="preserve"> </w:t>
            </w:r>
          </w:p>
          <w:p w14:paraId="66340DAB" w14:textId="77777777" w:rsidR="001D5155" w:rsidRDefault="00B5188C" w:rsidP="00B5188C">
            <w:pPr>
              <w:spacing w:after="0" w:line="240" w:lineRule="auto"/>
              <w:jc w:val="both"/>
              <w:rPr>
                <w:rFonts w:ascii="Times New Roman" w:hAnsi="Times New Roman" w:cs="Times New Roman"/>
                <w:sz w:val="24"/>
                <w:szCs w:val="24"/>
                <w:lang w:val="uk-UA"/>
              </w:rPr>
            </w:pPr>
            <w:r w:rsidRPr="00B5188C">
              <w:rPr>
                <w:rFonts w:ascii="Times New Roman" w:hAnsi="Times New Roman" w:cs="Times New Roman"/>
                <w:sz w:val="24"/>
                <w:szCs w:val="24"/>
                <w:lang w:val="uk-UA"/>
              </w:rPr>
              <w:t>«</w:t>
            </w:r>
            <w:r w:rsidRPr="00B5188C">
              <w:rPr>
                <w:rFonts w:ascii="Times New Roman" w:eastAsia="MS Mincho" w:hAnsi="Times New Roman" w:cs="Times New Roman"/>
                <w:sz w:val="24"/>
                <w:szCs w:val="24"/>
                <w:lang w:val="uk-UA"/>
              </w:rPr>
              <w:t>Розробка засобів протидії корозії сталевої арматури в пластифікованих шлаколужних бетонах для спеціального призначення</w:t>
            </w:r>
            <w:r w:rsidRPr="00B5188C">
              <w:rPr>
                <w:rFonts w:ascii="Times New Roman" w:hAnsi="Times New Roman" w:cs="Times New Roman"/>
                <w:sz w:val="24"/>
                <w:szCs w:val="24"/>
                <w:lang w:val="uk-UA"/>
              </w:rPr>
              <w:t>» (2020 – 2022 рр., № державної реєстрації 1020U001010).</w:t>
            </w:r>
          </w:p>
          <w:p w14:paraId="75FD3F3F" w14:textId="77777777" w:rsidR="006214E7" w:rsidRDefault="006214E7"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F7043D5" w14:textId="77777777" w:rsidR="00B37849" w:rsidRDefault="00B37849"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commentRangeStart w:id="10"/>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«Протидія транспорту агресивних іонів SO</w:t>
            </w:r>
            <w:r w:rsidRPr="00E37988">
              <w:rPr>
                <w:rStyle w:val="rvts82"/>
                <w:rFonts w:ascii="Times New Roman" w:hAnsi="Times New Roman" w:cs="Times New Roman"/>
                <w:color w:val="000000"/>
                <w:sz w:val="24"/>
                <w:szCs w:val="24"/>
                <w:highlight w:val="green"/>
                <w:bdr w:val="none" w:sz="0" w:space="0" w:color="auto" w:frame="1"/>
                <w:shd w:val="clear" w:color="auto" w:fill="FFFFFF"/>
                <w:vertAlign w:val="subscript"/>
                <w:lang w:val="uk-UA"/>
              </w:rPr>
              <w:t>4</w:t>
            </w:r>
            <w:r w:rsidRPr="00E37988">
              <w:rPr>
                <w:rStyle w:val="rvts82"/>
                <w:rFonts w:ascii="Times New Roman" w:hAnsi="Times New Roman" w:cs="Times New Roman"/>
                <w:color w:val="000000"/>
                <w:sz w:val="24"/>
                <w:szCs w:val="24"/>
                <w:highlight w:val="green"/>
                <w:bdr w:val="none" w:sz="0" w:space="0" w:color="auto" w:frame="1"/>
                <w:shd w:val="clear" w:color="auto" w:fill="FFFFFF"/>
                <w:vertAlign w:val="superscript"/>
                <w:lang w:val="uk-UA"/>
              </w:rPr>
              <w:t>2-</w:t>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і Cl</w:t>
            </w:r>
            <w:r w:rsidRPr="00E37988">
              <w:rPr>
                <w:rStyle w:val="rvts82"/>
                <w:rFonts w:ascii="Times New Roman" w:hAnsi="Times New Roman" w:cs="Times New Roman"/>
                <w:color w:val="000000"/>
                <w:sz w:val="24"/>
                <w:szCs w:val="24"/>
                <w:highlight w:val="green"/>
                <w:bdr w:val="none" w:sz="0" w:space="0" w:color="auto" w:frame="1"/>
                <w:shd w:val="clear" w:color="auto" w:fill="FFFFFF"/>
                <w:vertAlign w:val="superscript"/>
                <w:lang w:val="uk-UA"/>
              </w:rPr>
              <w:t>-</w:t>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в армованому сталевою арматурою портландцементному бетоні для морського будівництва» </w:t>
            </w:r>
            <w:commentRangeEnd w:id="10"/>
            <w:r w:rsidR="00E37988">
              <w:rPr>
                <w:rStyle w:val="ae"/>
              </w:rPr>
              <w:commentReference w:id="10"/>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(202</w:t>
            </w:r>
            <w:r w:rsidR="007C2D1F"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2</w:t>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р., </w:t>
            </w:r>
            <w:r w:rsidRPr="00E37988">
              <w:rPr>
                <w:rFonts w:ascii="Times New Roman" w:hAnsi="Times New Roman" w:cs="Times New Roman"/>
                <w:sz w:val="24"/>
                <w:szCs w:val="24"/>
                <w:highlight w:val="green"/>
                <w:lang w:val="uk-UA"/>
              </w:rPr>
              <w:t>№ державної реєстрації 0122U002626,</w:t>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за договором М/12-2022 від 19.05.2022 р. в рамках спільного українсько-литовського проєкту науково-технічного співробітництв</w:t>
            </w:r>
            <w:r w:rsidRPr="001E7E79">
              <w:rPr>
                <w:rStyle w:val="rvts82"/>
                <w:rFonts w:ascii="Times New Roman" w:hAnsi="Times New Roman" w:cs="Times New Roman"/>
                <w:color w:val="000000"/>
                <w:sz w:val="24"/>
                <w:szCs w:val="24"/>
                <w:highlight w:val="green"/>
                <w:bdr w:val="none" w:sz="0" w:space="0" w:color="auto" w:frame="1"/>
                <w:shd w:val="clear" w:color="auto" w:fill="FFFFFF"/>
                <w:lang w:val="uk-UA"/>
              </w:rPr>
              <w:t>а</w:t>
            </w:r>
            <w:r w:rsidRPr="001E7E79">
              <w:rPr>
                <w:rStyle w:val="rvts82"/>
                <w:rFonts w:ascii="Times New Roman" w:hAnsi="Times New Roman" w:cs="Times New Roman"/>
                <w:sz w:val="24"/>
                <w:szCs w:val="24"/>
                <w:highlight w:val="green"/>
                <w:bdr w:val="none" w:sz="0" w:space="0" w:color="auto" w:frame="1"/>
                <w:shd w:val="clear" w:color="auto" w:fill="FFFFFF"/>
                <w:lang w:val="uk-UA"/>
              </w:rPr>
              <w:t>);</w:t>
            </w:r>
            <w:r w:rsidR="003F0514" w:rsidRPr="001E7E79">
              <w:rPr>
                <w:rStyle w:val="rvts82"/>
                <w:rFonts w:ascii="Times New Roman" w:hAnsi="Times New Roman" w:cs="Times New Roman"/>
                <w:sz w:val="24"/>
                <w:szCs w:val="24"/>
                <w:highlight w:val="green"/>
                <w:bdr w:val="none" w:sz="0" w:space="0" w:color="auto" w:frame="1"/>
                <w:shd w:val="clear" w:color="auto" w:fill="FFFFFF"/>
                <w:lang w:val="uk-UA"/>
              </w:rPr>
              <w:t xml:space="preserve"> </w:t>
            </w:r>
            <w:r w:rsidR="003F0514" w:rsidRPr="001E7E79">
              <w:rPr>
                <w:rFonts w:ascii="Times New Roman" w:hAnsi="Times New Roman" w:cs="Times New Roman"/>
                <w:sz w:val="24"/>
                <w:szCs w:val="24"/>
                <w:highlight w:val="green"/>
                <w:lang w:val="uk-UA"/>
              </w:rPr>
              <w:t xml:space="preserve"> </w:t>
            </w:r>
            <w:hyperlink r:id="rId38" w:tgtFrame="_blank" w:history="1">
              <w:r w:rsidR="003F0514" w:rsidRPr="001E7E79">
                <w:rPr>
                  <w:rStyle w:val="a3"/>
                  <w:rFonts w:ascii="Times New Roman" w:hAnsi="Times New Roman" w:cs="Times New Roman"/>
                  <w:color w:val="auto"/>
                  <w:sz w:val="24"/>
                  <w:szCs w:val="24"/>
                  <w:highlight w:val="green"/>
                  <w:shd w:val="clear" w:color="auto" w:fill="FFFFFF"/>
                </w:rPr>
                <w:t>https</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www</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knuba</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edu</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u</w:t>
              </w:r>
              <w:r w:rsidR="003F0514" w:rsidRPr="001E7E79">
                <w:rPr>
                  <w:rStyle w:val="a3"/>
                  <w:rFonts w:ascii="Times New Roman" w:hAnsi="Times New Roman" w:cs="Times New Roman"/>
                  <w:color w:val="auto"/>
                  <w:sz w:val="24"/>
                  <w:szCs w:val="24"/>
                  <w:highlight w:val="green"/>
                  <w:shd w:val="clear" w:color="auto" w:fill="FFFFFF"/>
                </w:rPr>
                <w:t>a</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mizhnarodni</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naukovi</w:t>
              </w:r>
              <w:r w:rsidR="003F0514" w:rsidRPr="001E7E79">
                <w:rPr>
                  <w:rStyle w:val="a3"/>
                  <w:rFonts w:ascii="Times New Roman" w:hAnsi="Times New Roman" w:cs="Times New Roman"/>
                  <w:color w:val="auto"/>
                  <w:sz w:val="24"/>
                  <w:szCs w:val="24"/>
                  <w:highlight w:val="green"/>
                  <w:shd w:val="clear" w:color="auto" w:fill="FFFFFF"/>
                  <w:lang w:val="uk-UA"/>
                </w:rPr>
                <w:t>-</w:t>
              </w:r>
              <w:r w:rsidR="003F0514" w:rsidRPr="001E7E79">
                <w:rPr>
                  <w:rStyle w:val="a3"/>
                  <w:rFonts w:ascii="Times New Roman" w:hAnsi="Times New Roman" w:cs="Times New Roman"/>
                  <w:color w:val="auto"/>
                  <w:sz w:val="24"/>
                  <w:szCs w:val="24"/>
                  <w:highlight w:val="green"/>
                  <w:shd w:val="clear" w:color="auto" w:fill="FFFFFF"/>
                </w:rPr>
                <w:t>proyekti</w:t>
              </w:r>
              <w:r w:rsidR="003F0514" w:rsidRPr="001E7E79">
                <w:rPr>
                  <w:rStyle w:val="a3"/>
                  <w:rFonts w:ascii="Times New Roman" w:hAnsi="Times New Roman" w:cs="Times New Roman"/>
                  <w:color w:val="auto"/>
                  <w:sz w:val="24"/>
                  <w:szCs w:val="24"/>
                  <w:highlight w:val="green"/>
                  <w:shd w:val="clear" w:color="auto" w:fill="FFFFFF"/>
                  <w:lang w:val="uk-UA"/>
                </w:rPr>
                <w:t>/</w:t>
              </w:r>
            </w:hyperlink>
          </w:p>
          <w:p w14:paraId="60E7043D" w14:textId="77777777" w:rsidR="006214E7" w:rsidRDefault="006214E7"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199A8B67" w14:textId="77777777" w:rsidR="00B37849" w:rsidRDefault="00B37849"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7C2D1F">
              <w:rPr>
                <w:rStyle w:val="rvts82"/>
                <w:rFonts w:ascii="Times New Roman" w:hAnsi="Times New Roman" w:cs="Times New Roman"/>
                <w:color w:val="000000"/>
                <w:sz w:val="24"/>
                <w:szCs w:val="24"/>
                <w:bdr w:val="none" w:sz="0" w:space="0" w:color="auto" w:frame="1"/>
                <w:shd w:val="clear" w:color="auto" w:fill="FFFFFF"/>
                <w:lang w:val="uk-UA"/>
              </w:rPr>
              <w:t>«Проведення випробувань зразків бетону, оброблених реагентом ALAR PMM ® DP-100» (</w:t>
            </w:r>
            <w:r w:rsidR="007C2D1F" w:rsidRPr="007C2D1F">
              <w:rPr>
                <w:rStyle w:val="rvts82"/>
                <w:rFonts w:ascii="Times New Roman" w:hAnsi="Times New Roman" w:cs="Times New Roman"/>
                <w:color w:val="000000"/>
                <w:sz w:val="24"/>
                <w:szCs w:val="24"/>
                <w:bdr w:val="none" w:sz="0" w:space="0" w:color="auto" w:frame="1"/>
                <w:shd w:val="clear" w:color="auto" w:fill="FFFFFF"/>
                <w:lang w:val="uk-UA"/>
              </w:rPr>
              <w:t>2</w:t>
            </w:r>
            <w:r w:rsidR="007C2D1F" w:rsidRPr="007C2D1F">
              <w:rPr>
                <w:rStyle w:val="rvts82"/>
                <w:rFonts w:ascii="Times New Roman" w:hAnsi="Times New Roman" w:cs="Times New Roman"/>
                <w:color w:val="000000"/>
                <w:sz w:val="24"/>
                <w:szCs w:val="24"/>
                <w:bdr w:val="none" w:sz="0" w:space="0" w:color="auto" w:frame="1"/>
                <w:shd w:val="clear" w:color="auto" w:fill="FFFFFF"/>
              </w:rPr>
              <w:t xml:space="preserve">022 р., </w:t>
            </w:r>
            <w:r w:rsidRPr="007C2D1F">
              <w:rPr>
                <w:rStyle w:val="rvts82"/>
                <w:rFonts w:ascii="Times New Roman" w:hAnsi="Times New Roman" w:cs="Times New Roman"/>
                <w:color w:val="000000"/>
                <w:sz w:val="24"/>
                <w:szCs w:val="24"/>
                <w:bdr w:val="none" w:sz="0" w:space="0" w:color="auto" w:frame="1"/>
                <w:shd w:val="clear" w:color="auto" w:fill="FFFFFF"/>
                <w:lang w:val="uk-UA"/>
              </w:rPr>
              <w:t>за договором</w:t>
            </w:r>
            <w:r w:rsidRPr="004C2AB1">
              <w:rPr>
                <w:rStyle w:val="rvts82"/>
                <w:rFonts w:ascii="Times New Roman" w:hAnsi="Times New Roman" w:cs="Times New Roman"/>
                <w:color w:val="000000"/>
                <w:sz w:val="24"/>
                <w:szCs w:val="24"/>
                <w:bdr w:val="none" w:sz="0" w:space="0" w:color="auto" w:frame="1"/>
                <w:shd w:val="clear" w:color="auto" w:fill="FFFFFF"/>
                <w:lang w:val="uk-UA"/>
              </w:rPr>
              <w:t xml:space="preserve"> № 48-2022 ВМ від 01</w:t>
            </w:r>
            <w:r>
              <w:rPr>
                <w:rStyle w:val="rvts82"/>
                <w:rFonts w:ascii="Times New Roman" w:hAnsi="Times New Roman" w:cs="Times New Roman"/>
                <w:color w:val="000000"/>
                <w:sz w:val="24"/>
                <w:szCs w:val="24"/>
                <w:bdr w:val="none" w:sz="0" w:space="0" w:color="auto" w:frame="1"/>
                <w:shd w:val="clear" w:color="auto" w:fill="FFFFFF"/>
                <w:lang w:val="uk-UA"/>
              </w:rPr>
              <w:t>.07.</w:t>
            </w:r>
            <w:r w:rsidRPr="004C2AB1">
              <w:rPr>
                <w:rStyle w:val="rvts82"/>
                <w:rFonts w:ascii="Times New Roman" w:hAnsi="Times New Roman" w:cs="Times New Roman"/>
                <w:color w:val="000000"/>
                <w:sz w:val="24"/>
                <w:szCs w:val="24"/>
                <w:bdr w:val="none" w:sz="0" w:space="0" w:color="auto" w:frame="1"/>
                <w:shd w:val="clear" w:color="auto" w:fill="FFFFFF"/>
                <w:lang w:val="uk-UA"/>
              </w:rPr>
              <w:t>2022 р.</w:t>
            </w:r>
            <w:r>
              <w:rPr>
                <w:rStyle w:val="rvts82"/>
                <w:rFonts w:ascii="Times New Roman" w:hAnsi="Times New Roman" w:cs="Times New Roman"/>
                <w:color w:val="000000"/>
                <w:sz w:val="24"/>
                <w:szCs w:val="24"/>
                <w:bdr w:val="none" w:sz="0" w:space="0" w:color="auto" w:frame="1"/>
                <w:shd w:val="clear" w:color="auto" w:fill="FFFFFF"/>
                <w:lang w:val="uk-UA"/>
              </w:rPr>
              <w:t>).</w:t>
            </w:r>
          </w:p>
          <w:p w14:paraId="58E2AFD4" w14:textId="77777777" w:rsidR="006214E7" w:rsidRDefault="006214E7"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B8047D0" w14:textId="77777777" w:rsidR="0035401D" w:rsidRPr="0035401D" w:rsidRDefault="0035401D" w:rsidP="00B3784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702DE0">
              <w:rPr>
                <w:rStyle w:val="rvts82"/>
                <w:rFonts w:ascii="Times New Roman" w:hAnsi="Times New Roman" w:cs="Times New Roman"/>
                <w:color w:val="000000"/>
                <w:sz w:val="24"/>
                <w:szCs w:val="24"/>
                <w:bdr w:val="none" w:sz="0" w:space="0" w:color="auto" w:frame="1"/>
                <w:shd w:val="clear" w:color="auto" w:fill="FFFFFF"/>
                <w:lang w:val="uk-UA"/>
              </w:rPr>
              <w:t>«Технологічні основи створення особливошвидкотверднучих наномодифікованих лужних портландцементів і бетонних сумішей для аварійного відновлення бетонних споруд»</w:t>
            </w:r>
            <w:r w:rsidRPr="0035401D">
              <w:rPr>
                <w:rStyle w:val="rvts82"/>
                <w:rFonts w:ascii="Times New Roman" w:hAnsi="Times New Roman" w:cs="Times New Roman"/>
                <w:color w:val="000000"/>
                <w:sz w:val="24"/>
                <w:szCs w:val="24"/>
                <w:bdr w:val="none" w:sz="0" w:space="0" w:color="auto" w:frame="1"/>
                <w:shd w:val="clear" w:color="auto" w:fill="FFFFFF"/>
                <w:lang w:val="uk-UA"/>
              </w:rPr>
              <w:t xml:space="preserve"> </w:t>
            </w:r>
            <w:r w:rsidRPr="00702DE0">
              <w:rPr>
                <w:rStyle w:val="rvts82"/>
                <w:rFonts w:ascii="Times New Roman" w:hAnsi="Times New Roman" w:cs="Times New Roman"/>
                <w:color w:val="000000"/>
                <w:sz w:val="24"/>
                <w:szCs w:val="24"/>
                <w:bdr w:val="none" w:sz="0" w:space="0" w:color="auto" w:frame="1"/>
                <w:shd w:val="clear" w:color="auto" w:fill="FFFFFF"/>
                <w:lang w:val="uk-UA"/>
              </w:rPr>
              <w:t>(</w:t>
            </w:r>
            <w:r w:rsidRPr="00702DE0">
              <w:rPr>
                <w:rFonts w:ascii="Times New Roman" w:hAnsi="Times New Roman" w:cs="Times New Roman"/>
                <w:sz w:val="24"/>
                <w:szCs w:val="24"/>
                <w:lang w:val="uk-UA"/>
              </w:rPr>
              <w:t>2022-2024 рр.</w:t>
            </w:r>
            <w:r>
              <w:rPr>
                <w:rFonts w:ascii="Times New Roman" w:hAnsi="Times New Roman" w:cs="Times New Roman"/>
                <w:sz w:val="24"/>
                <w:szCs w:val="24"/>
                <w:lang w:val="uk-UA"/>
              </w:rPr>
              <w:t>,</w:t>
            </w:r>
            <w:r w:rsidRPr="00F23D39">
              <w:rPr>
                <w:lang w:val="uk-UA"/>
              </w:rPr>
              <w:t xml:space="preserve"> </w:t>
            </w:r>
            <w:r w:rsidRPr="00702DE0">
              <w:rPr>
                <w:rStyle w:val="rvts82"/>
                <w:rFonts w:ascii="Times New Roman" w:hAnsi="Times New Roman" w:cs="Times New Roman"/>
                <w:color w:val="000000"/>
                <w:sz w:val="24"/>
                <w:szCs w:val="24"/>
                <w:bdr w:val="none" w:sz="0" w:space="0" w:color="auto" w:frame="1"/>
                <w:shd w:val="clear" w:color="auto" w:fill="FFFFFF"/>
                <w:lang w:val="uk-UA"/>
              </w:rPr>
              <w:t xml:space="preserve">№ держреєстрації </w:t>
            </w:r>
            <w:r w:rsidRPr="00702DE0">
              <w:rPr>
                <w:rStyle w:val="12"/>
                <w:rFonts w:ascii="Times New Roman" w:eastAsia="Times New Roman" w:hAnsi="Times New Roman" w:cs="Times New Roman"/>
                <w:sz w:val="24"/>
                <w:szCs w:val="24"/>
                <w:lang w:val="uk-UA"/>
              </w:rPr>
              <w:t>0123U101831</w:t>
            </w:r>
            <w:r w:rsidRPr="00702DE0">
              <w:rPr>
                <w:rStyle w:val="rvts82"/>
                <w:rFonts w:ascii="Times New Roman" w:hAnsi="Times New Roman" w:cs="Times New Roman"/>
                <w:color w:val="000000"/>
                <w:sz w:val="24"/>
                <w:szCs w:val="24"/>
                <w:bdr w:val="none" w:sz="0" w:space="0" w:color="auto" w:frame="1"/>
                <w:shd w:val="clear" w:color="auto" w:fill="FFFFFF"/>
                <w:lang w:val="uk-UA"/>
              </w:rPr>
              <w:t>)</w:t>
            </w:r>
          </w:p>
          <w:p w14:paraId="534FAA56" w14:textId="77777777" w:rsidR="00B5188C" w:rsidRPr="00B5188C" w:rsidRDefault="00B5188C" w:rsidP="00B5188C">
            <w:pPr>
              <w:spacing w:after="0" w:line="240" w:lineRule="auto"/>
              <w:jc w:val="both"/>
              <w:rPr>
                <w:rFonts w:ascii="Times New Roman" w:hAnsi="Times New Roman" w:cs="Times New Roman"/>
                <w:sz w:val="24"/>
                <w:szCs w:val="24"/>
                <w:lang w:val="uk-UA"/>
              </w:rPr>
            </w:pPr>
          </w:p>
          <w:p w14:paraId="324692CA" w14:textId="77777777" w:rsidR="00B5188C" w:rsidRPr="00E37988" w:rsidRDefault="00B5188C" w:rsidP="00B5188C">
            <w:pPr>
              <w:spacing w:after="0" w:line="240" w:lineRule="auto"/>
              <w:jc w:val="both"/>
              <w:rPr>
                <w:rFonts w:ascii="Times New Roman" w:hAnsi="Times New Roman" w:cs="Times New Roman"/>
                <w:sz w:val="24"/>
                <w:szCs w:val="24"/>
                <w:highlight w:val="green"/>
                <w:u w:val="single"/>
                <w:lang w:val="uk-UA"/>
              </w:rPr>
            </w:pPr>
            <w:r w:rsidRPr="00E37988">
              <w:rPr>
                <w:rFonts w:ascii="Times New Roman" w:hAnsi="Times New Roman" w:cs="Times New Roman"/>
                <w:sz w:val="24"/>
                <w:szCs w:val="24"/>
                <w:highlight w:val="green"/>
                <w:u w:val="single"/>
              </w:rPr>
              <w:t>У зазначен</w:t>
            </w:r>
            <w:r w:rsidR="006214E7" w:rsidRPr="00E37988">
              <w:rPr>
                <w:rFonts w:ascii="Times New Roman" w:hAnsi="Times New Roman" w:cs="Times New Roman"/>
                <w:sz w:val="24"/>
                <w:szCs w:val="24"/>
                <w:highlight w:val="green"/>
                <w:u w:val="single"/>
                <w:lang w:val="uk-UA"/>
              </w:rPr>
              <w:t>их</w:t>
            </w:r>
            <w:r w:rsidRPr="00E37988">
              <w:rPr>
                <w:rFonts w:ascii="Times New Roman" w:hAnsi="Times New Roman" w:cs="Times New Roman"/>
                <w:sz w:val="24"/>
                <w:szCs w:val="24"/>
                <w:highlight w:val="green"/>
                <w:u w:val="single"/>
              </w:rPr>
              <w:t xml:space="preserve"> робот</w:t>
            </w:r>
            <w:r w:rsidR="006214E7" w:rsidRPr="00E37988">
              <w:rPr>
                <w:rFonts w:ascii="Times New Roman" w:hAnsi="Times New Roman" w:cs="Times New Roman"/>
                <w:sz w:val="24"/>
                <w:szCs w:val="24"/>
                <w:highlight w:val="green"/>
                <w:u w:val="single"/>
                <w:lang w:val="uk-UA"/>
              </w:rPr>
              <w:t>ах</w:t>
            </w:r>
            <w:r w:rsidRPr="00E37988">
              <w:rPr>
                <w:rFonts w:ascii="Times New Roman" w:hAnsi="Times New Roman" w:cs="Times New Roman"/>
                <w:sz w:val="24"/>
                <w:szCs w:val="24"/>
                <w:highlight w:val="green"/>
                <w:u w:val="single"/>
                <w:lang w:val="uk-UA"/>
              </w:rPr>
              <w:t xml:space="preserve"> (про</w:t>
            </w:r>
            <w:r w:rsidR="004811F5" w:rsidRPr="00E37988">
              <w:rPr>
                <w:rFonts w:ascii="Times New Roman" w:hAnsi="Times New Roman" w:cs="Times New Roman"/>
                <w:sz w:val="24"/>
                <w:szCs w:val="24"/>
                <w:highlight w:val="green"/>
                <w:u w:val="single"/>
                <w:lang w:val="uk-UA"/>
              </w:rPr>
              <w:t>є</w:t>
            </w:r>
            <w:r w:rsidRPr="00E37988">
              <w:rPr>
                <w:rFonts w:ascii="Times New Roman" w:hAnsi="Times New Roman" w:cs="Times New Roman"/>
                <w:sz w:val="24"/>
                <w:szCs w:val="24"/>
                <w:highlight w:val="green"/>
                <w:u w:val="single"/>
                <w:lang w:val="uk-UA"/>
              </w:rPr>
              <w:t>кт</w:t>
            </w:r>
            <w:r w:rsidR="006214E7" w:rsidRPr="00E37988">
              <w:rPr>
                <w:rFonts w:ascii="Times New Roman" w:hAnsi="Times New Roman" w:cs="Times New Roman"/>
                <w:sz w:val="24"/>
                <w:szCs w:val="24"/>
                <w:highlight w:val="green"/>
                <w:u w:val="single"/>
                <w:lang w:val="uk-UA"/>
              </w:rPr>
              <w:t>ах</w:t>
            </w:r>
            <w:r w:rsidRPr="00E37988">
              <w:rPr>
                <w:rFonts w:ascii="Times New Roman" w:hAnsi="Times New Roman" w:cs="Times New Roman"/>
                <w:sz w:val="24"/>
                <w:szCs w:val="24"/>
                <w:highlight w:val="green"/>
                <w:u w:val="single"/>
                <w:lang w:val="uk-UA"/>
              </w:rPr>
              <w:t>)</w:t>
            </w:r>
            <w:r w:rsidRPr="00E37988">
              <w:rPr>
                <w:rFonts w:ascii="Times New Roman" w:hAnsi="Times New Roman" w:cs="Times New Roman"/>
                <w:sz w:val="24"/>
                <w:szCs w:val="24"/>
                <w:highlight w:val="green"/>
                <w:u w:val="single"/>
              </w:rPr>
              <w:t xml:space="preserve"> виконував обов’язки </w:t>
            </w:r>
            <w:r w:rsidRPr="00E37988">
              <w:rPr>
                <w:rFonts w:ascii="Times New Roman" w:hAnsi="Times New Roman" w:cs="Times New Roman"/>
                <w:sz w:val="24"/>
                <w:szCs w:val="24"/>
                <w:highlight w:val="green"/>
                <w:u w:val="single"/>
                <w:lang w:val="uk-UA"/>
              </w:rPr>
              <w:t xml:space="preserve">наукового керівнка: </w:t>
            </w:r>
          </w:p>
          <w:p w14:paraId="587A1849" w14:textId="77777777" w:rsidR="00B5188C" w:rsidRDefault="00B5188C" w:rsidP="00B5188C">
            <w:pPr>
              <w:spacing w:after="0" w:line="240" w:lineRule="auto"/>
              <w:jc w:val="both"/>
              <w:rPr>
                <w:rFonts w:ascii="Times New Roman" w:hAnsi="Times New Roman" w:cs="Times New Roman"/>
                <w:sz w:val="24"/>
                <w:szCs w:val="24"/>
                <w:lang w:val="uk-UA"/>
              </w:rPr>
            </w:pPr>
            <w:r w:rsidRPr="00E37988">
              <w:rPr>
                <w:rFonts w:ascii="Times New Roman" w:hAnsi="Times New Roman" w:cs="Times New Roman"/>
                <w:sz w:val="24"/>
                <w:szCs w:val="24"/>
                <w:highlight w:val="green"/>
                <w:lang w:val="uk-UA"/>
              </w:rPr>
              <w:t xml:space="preserve">«Розробка   багатофункціональних  ресурсоекономних   будівельних розчинів і бетонів на основі декоративних цементів» (2021 – 2022 рр., № державної реєстрації </w:t>
            </w:r>
            <w:r w:rsidRPr="00E37988">
              <w:rPr>
                <w:rFonts w:ascii="Times New Roman" w:hAnsi="Times New Roman" w:cs="Times New Roman"/>
                <w:bCs/>
                <w:color w:val="000000"/>
                <w:sz w:val="24"/>
                <w:szCs w:val="24"/>
                <w:highlight w:val="green"/>
                <w:lang w:val="uk-UA"/>
              </w:rPr>
              <w:t>0121U001006</w:t>
            </w:r>
            <w:r w:rsidRPr="00E37988">
              <w:rPr>
                <w:rFonts w:ascii="Times New Roman" w:hAnsi="Times New Roman" w:cs="Times New Roman"/>
                <w:sz w:val="24"/>
                <w:szCs w:val="24"/>
                <w:highlight w:val="green"/>
                <w:lang w:val="uk-UA"/>
              </w:rPr>
              <w:t>)</w:t>
            </w:r>
          </w:p>
          <w:p w14:paraId="5F029E9B" w14:textId="77777777" w:rsidR="006214E7" w:rsidRDefault="006214E7" w:rsidP="00B5188C">
            <w:pPr>
              <w:spacing w:after="0" w:line="240" w:lineRule="auto"/>
              <w:jc w:val="both"/>
              <w:rPr>
                <w:rFonts w:ascii="Times New Roman" w:hAnsi="Times New Roman" w:cs="Times New Roman"/>
                <w:sz w:val="24"/>
                <w:szCs w:val="24"/>
                <w:lang w:val="uk-UA"/>
              </w:rPr>
            </w:pPr>
          </w:p>
          <w:p w14:paraId="028B8458" w14:textId="77777777" w:rsidR="004811F5" w:rsidRDefault="004811F5" w:rsidP="00B5188C">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«Розробка реакційно-порошкових бетонів підвищеної ефективності на основі  лужно-активованих цементів для захисту об’єктів критичної інфраструктури» (</w:t>
            </w:r>
            <w:r w:rsidRPr="00E37988">
              <w:rPr>
                <w:rFonts w:ascii="Times New Roman" w:hAnsi="Times New Roman" w:cs="Times New Roman"/>
                <w:sz w:val="24"/>
                <w:szCs w:val="24"/>
                <w:highlight w:val="green"/>
                <w:lang w:val="uk-UA"/>
              </w:rPr>
              <w:t xml:space="preserve">2022-2024 рр., </w:t>
            </w:r>
            <w:r w:rsidRPr="00E37988">
              <w:rPr>
                <w:rStyle w:val="rvts82"/>
                <w:rFonts w:ascii="Times New Roman" w:hAnsi="Times New Roman" w:cs="Times New Roman"/>
                <w:color w:val="000000"/>
                <w:sz w:val="24"/>
                <w:szCs w:val="24"/>
                <w:highlight w:val="green"/>
                <w:bdr w:val="none" w:sz="0" w:space="0" w:color="auto" w:frame="1"/>
                <w:shd w:val="clear" w:color="auto" w:fill="FFFFFF"/>
                <w:lang w:val="uk-UA"/>
              </w:rPr>
              <w:t>№ держреєстрації 0123U101832)</w:t>
            </w:r>
          </w:p>
          <w:p w14:paraId="3D60C3E4" w14:textId="77777777" w:rsidR="005E1143" w:rsidRDefault="005E1143" w:rsidP="00B5188C">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4447C3D8" w14:textId="77777777" w:rsidR="002E4E44" w:rsidRPr="002E4E44" w:rsidRDefault="005E1143" w:rsidP="002E4E44">
            <w:pPr>
              <w:spacing w:after="0" w:line="240" w:lineRule="auto"/>
              <w:jc w:val="both"/>
              <w:rPr>
                <w:u w:val="single"/>
                <w:lang w:val="uk-UA"/>
              </w:rPr>
            </w:pPr>
            <w:r w:rsidRPr="002E4E44">
              <w:rPr>
                <w:rStyle w:val="rvts82"/>
                <w:rFonts w:ascii="Times New Roman" w:hAnsi="Times New Roman" w:cs="Times New Roman"/>
                <w:color w:val="000000"/>
                <w:sz w:val="24"/>
                <w:szCs w:val="24"/>
                <w:u w:val="single"/>
                <w:bdr w:val="none" w:sz="0" w:space="0" w:color="auto" w:frame="1"/>
                <w:shd w:val="clear" w:color="auto" w:fill="FFFFFF"/>
                <w:lang w:val="uk-UA"/>
              </w:rPr>
              <w:t>Рецензент іноземн</w:t>
            </w:r>
            <w:r w:rsidR="006214E7" w:rsidRPr="002E4E44">
              <w:rPr>
                <w:rStyle w:val="rvts82"/>
                <w:rFonts w:ascii="Times New Roman" w:hAnsi="Times New Roman" w:cs="Times New Roman"/>
                <w:color w:val="000000"/>
                <w:sz w:val="24"/>
                <w:szCs w:val="24"/>
                <w:u w:val="single"/>
                <w:bdr w:val="none" w:sz="0" w:space="0" w:color="auto" w:frame="1"/>
                <w:shd w:val="clear" w:color="auto" w:fill="FFFFFF"/>
                <w:lang w:val="uk-UA"/>
              </w:rPr>
              <w:t>их</w:t>
            </w:r>
            <w:r w:rsidRPr="002E4E44">
              <w:rPr>
                <w:rStyle w:val="rvts82"/>
                <w:rFonts w:ascii="Times New Roman" w:hAnsi="Times New Roman" w:cs="Times New Roman"/>
                <w:color w:val="000000"/>
                <w:sz w:val="24"/>
                <w:szCs w:val="24"/>
                <w:u w:val="single"/>
                <w:bdr w:val="none" w:sz="0" w:space="0" w:color="auto" w:frame="1"/>
                <w:shd w:val="clear" w:color="auto" w:fill="FFFFFF"/>
                <w:lang w:val="uk-UA"/>
              </w:rPr>
              <w:t xml:space="preserve"> науков</w:t>
            </w:r>
            <w:r w:rsidR="006214E7" w:rsidRPr="002E4E44">
              <w:rPr>
                <w:rStyle w:val="rvts82"/>
                <w:rFonts w:ascii="Times New Roman" w:hAnsi="Times New Roman" w:cs="Times New Roman"/>
                <w:color w:val="000000"/>
                <w:sz w:val="24"/>
                <w:szCs w:val="24"/>
                <w:u w:val="single"/>
                <w:bdr w:val="none" w:sz="0" w:space="0" w:color="auto" w:frame="1"/>
                <w:shd w:val="clear" w:color="auto" w:fill="FFFFFF"/>
                <w:lang w:val="uk-UA"/>
              </w:rPr>
              <w:t>их</w:t>
            </w:r>
            <w:r w:rsidRPr="002E4E44">
              <w:rPr>
                <w:rStyle w:val="rvts82"/>
                <w:rFonts w:ascii="Times New Roman" w:hAnsi="Times New Roman" w:cs="Times New Roman"/>
                <w:color w:val="000000"/>
                <w:sz w:val="24"/>
                <w:szCs w:val="24"/>
                <w:u w:val="single"/>
                <w:bdr w:val="none" w:sz="0" w:space="0" w:color="auto" w:frame="1"/>
                <w:shd w:val="clear" w:color="auto" w:fill="FFFFFF"/>
                <w:lang w:val="uk-UA"/>
              </w:rPr>
              <w:t xml:space="preserve"> журнал</w:t>
            </w:r>
            <w:r w:rsidR="006214E7" w:rsidRPr="002E4E44">
              <w:rPr>
                <w:rStyle w:val="rvts82"/>
                <w:rFonts w:ascii="Times New Roman" w:hAnsi="Times New Roman" w:cs="Times New Roman"/>
                <w:color w:val="000000"/>
                <w:sz w:val="24"/>
                <w:szCs w:val="24"/>
                <w:u w:val="single"/>
                <w:bdr w:val="none" w:sz="0" w:space="0" w:color="auto" w:frame="1"/>
                <w:shd w:val="clear" w:color="auto" w:fill="FFFFFF"/>
                <w:lang w:val="uk-UA"/>
              </w:rPr>
              <w:t xml:space="preserve">ів, </w:t>
            </w:r>
            <w:r w:rsidRPr="002E4E44">
              <w:rPr>
                <w:rStyle w:val="rvts82"/>
                <w:rFonts w:ascii="Times New Roman" w:hAnsi="Times New Roman" w:cs="Times New Roman"/>
                <w:color w:val="000000"/>
                <w:sz w:val="24"/>
                <w:szCs w:val="24"/>
                <w:u w:val="single"/>
                <w:bdr w:val="none" w:sz="0" w:space="0" w:color="auto" w:frame="1"/>
                <w:shd w:val="clear" w:color="auto" w:fill="FFFFFF"/>
                <w:lang w:val="uk-UA"/>
              </w:rPr>
              <w:t xml:space="preserve"> </w:t>
            </w:r>
            <w:r w:rsidR="002E4E44" w:rsidRPr="002E4E44">
              <w:rPr>
                <w:rStyle w:val="rvts82"/>
                <w:rFonts w:ascii="Times New Roman" w:hAnsi="Times New Roman" w:cs="Times New Roman"/>
                <w:color w:val="000000"/>
                <w:sz w:val="24"/>
                <w:szCs w:val="24"/>
                <w:u w:val="single"/>
                <w:bdr w:val="none" w:sz="0" w:space="0" w:color="auto" w:frame="1"/>
                <w:shd w:val="clear" w:color="auto" w:fill="FFFFFF"/>
                <w:lang w:val="uk-UA"/>
              </w:rPr>
              <w:t xml:space="preserve"> що індексуються бібліографічною базою </w:t>
            </w:r>
            <w:r w:rsidR="002E4E44" w:rsidRPr="002E4E44">
              <w:rPr>
                <w:rStyle w:val="rvts82"/>
                <w:rFonts w:ascii="Times New Roman" w:hAnsi="Times New Roman" w:cs="Times New Roman"/>
                <w:color w:val="000000"/>
                <w:sz w:val="24"/>
                <w:szCs w:val="24"/>
                <w:u w:val="single"/>
                <w:bdr w:val="none" w:sz="0" w:space="0" w:color="auto" w:frame="1"/>
                <w:shd w:val="clear" w:color="auto" w:fill="FFFFFF"/>
                <w:lang w:val="en-US"/>
              </w:rPr>
              <w:t>Scopus</w:t>
            </w:r>
            <w:r w:rsidR="002E4E44" w:rsidRPr="002E4E44">
              <w:rPr>
                <w:rStyle w:val="rvts82"/>
                <w:rFonts w:ascii="Times New Roman" w:hAnsi="Times New Roman" w:cs="Times New Roman"/>
                <w:color w:val="000000"/>
                <w:sz w:val="24"/>
                <w:szCs w:val="24"/>
                <w:u w:val="single"/>
                <w:bdr w:val="none" w:sz="0" w:space="0" w:color="auto" w:frame="1"/>
                <w:shd w:val="clear" w:color="auto" w:fill="FFFFFF"/>
                <w:lang w:val="uk-UA"/>
              </w:rPr>
              <w:t>:</w:t>
            </w:r>
            <w:r w:rsidR="002E4E44" w:rsidRPr="002E4E44">
              <w:rPr>
                <w:rStyle w:val="rvts82"/>
                <w:rFonts w:ascii="Times New Roman" w:hAnsi="Times New Roman" w:cs="Times New Roman"/>
                <w:color w:val="000000"/>
                <w:sz w:val="24"/>
                <w:szCs w:val="24"/>
                <w:u w:val="single"/>
                <w:bdr w:val="none" w:sz="0" w:space="0" w:color="auto" w:frame="1"/>
                <w:shd w:val="clear" w:color="auto" w:fill="FFFFFF"/>
                <w:lang w:val="en-US"/>
              </w:rPr>
              <w:t xml:space="preserve"> </w:t>
            </w:r>
            <w:r w:rsidR="002E4E44" w:rsidRPr="002E4E44">
              <w:rPr>
                <w:u w:val="single"/>
                <w:lang w:val="en-US"/>
              </w:rPr>
              <w:t xml:space="preserve"> </w:t>
            </w:r>
          </w:p>
          <w:p w14:paraId="103100ED" w14:textId="77777777" w:rsidR="005E1143" w:rsidRDefault="005E1143"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2648B6">
              <w:rPr>
                <w:rStyle w:val="rvts82"/>
                <w:rFonts w:ascii="Times New Roman" w:hAnsi="Times New Roman" w:cs="Times New Roman"/>
                <w:color w:val="000000"/>
                <w:sz w:val="24"/>
                <w:szCs w:val="24"/>
                <w:bdr w:val="none" w:sz="0" w:space="0" w:color="auto" w:frame="1"/>
                <w:shd w:val="clear" w:color="auto" w:fill="FFFFFF"/>
                <w:lang w:val="uk-UA"/>
              </w:rPr>
              <w:t>“</w:t>
            </w:r>
            <w:r>
              <w:rPr>
                <w:rStyle w:val="rvts82"/>
                <w:rFonts w:ascii="Times New Roman" w:hAnsi="Times New Roman" w:cs="Times New Roman"/>
                <w:color w:val="000000"/>
                <w:sz w:val="24"/>
                <w:szCs w:val="24"/>
                <w:bdr w:val="none" w:sz="0" w:space="0" w:color="auto" w:frame="1"/>
                <w:shd w:val="clear" w:color="auto" w:fill="FFFFFF"/>
                <w:lang w:val="en-US"/>
              </w:rPr>
              <w:t>Construction</w:t>
            </w:r>
            <w:r w:rsidRPr="002648B6">
              <w:rPr>
                <w:rStyle w:val="rvts82"/>
                <w:rFonts w:ascii="Times New Roman" w:hAnsi="Times New Roman" w:cs="Times New Roman"/>
                <w:color w:val="000000"/>
                <w:sz w:val="24"/>
                <w:szCs w:val="24"/>
                <w:bdr w:val="none" w:sz="0" w:space="0" w:color="auto" w:frame="1"/>
                <w:shd w:val="clear" w:color="auto" w:fill="FFFFFF"/>
                <w:lang w:val="uk-UA"/>
              </w:rPr>
              <w:t xml:space="preserve"> </w:t>
            </w:r>
            <w:r>
              <w:rPr>
                <w:rStyle w:val="rvts82"/>
                <w:rFonts w:ascii="Times New Roman" w:hAnsi="Times New Roman" w:cs="Times New Roman"/>
                <w:color w:val="000000"/>
                <w:sz w:val="24"/>
                <w:szCs w:val="24"/>
                <w:bdr w:val="none" w:sz="0" w:space="0" w:color="auto" w:frame="1"/>
                <w:shd w:val="clear" w:color="auto" w:fill="FFFFFF"/>
                <w:lang w:val="en-US"/>
              </w:rPr>
              <w:t>and</w:t>
            </w:r>
            <w:r w:rsidRPr="002648B6">
              <w:rPr>
                <w:rStyle w:val="rvts82"/>
                <w:rFonts w:ascii="Times New Roman" w:hAnsi="Times New Roman" w:cs="Times New Roman"/>
                <w:color w:val="000000"/>
                <w:sz w:val="24"/>
                <w:szCs w:val="24"/>
                <w:bdr w:val="none" w:sz="0" w:space="0" w:color="auto" w:frame="1"/>
                <w:shd w:val="clear" w:color="auto" w:fill="FFFFFF"/>
                <w:lang w:val="uk-UA"/>
              </w:rPr>
              <w:t xml:space="preserve"> </w:t>
            </w:r>
            <w:r>
              <w:rPr>
                <w:rStyle w:val="rvts82"/>
                <w:rFonts w:ascii="Times New Roman" w:hAnsi="Times New Roman" w:cs="Times New Roman"/>
                <w:color w:val="000000"/>
                <w:sz w:val="24"/>
                <w:szCs w:val="24"/>
                <w:bdr w:val="none" w:sz="0" w:space="0" w:color="auto" w:frame="1"/>
                <w:shd w:val="clear" w:color="auto" w:fill="FFFFFF"/>
                <w:lang w:val="en-US"/>
              </w:rPr>
              <w:t>Building</w:t>
            </w:r>
            <w:r w:rsidRPr="002648B6">
              <w:rPr>
                <w:rStyle w:val="rvts82"/>
                <w:rFonts w:ascii="Times New Roman" w:hAnsi="Times New Roman" w:cs="Times New Roman"/>
                <w:color w:val="000000"/>
                <w:sz w:val="24"/>
                <w:szCs w:val="24"/>
                <w:bdr w:val="none" w:sz="0" w:space="0" w:color="auto" w:frame="1"/>
                <w:shd w:val="clear" w:color="auto" w:fill="FFFFFF"/>
                <w:lang w:val="uk-UA"/>
              </w:rPr>
              <w:t xml:space="preserve"> </w:t>
            </w:r>
            <w:r>
              <w:rPr>
                <w:rStyle w:val="rvts82"/>
                <w:rFonts w:ascii="Times New Roman" w:hAnsi="Times New Roman" w:cs="Times New Roman"/>
                <w:color w:val="000000"/>
                <w:sz w:val="24"/>
                <w:szCs w:val="24"/>
                <w:bdr w:val="none" w:sz="0" w:space="0" w:color="auto" w:frame="1"/>
                <w:shd w:val="clear" w:color="auto" w:fill="FFFFFF"/>
                <w:lang w:val="en-US"/>
              </w:rPr>
              <w:t>Materials</w:t>
            </w:r>
            <w:r w:rsidRPr="002648B6">
              <w:rPr>
                <w:rStyle w:val="rvts82"/>
                <w:rFonts w:ascii="Times New Roman" w:hAnsi="Times New Roman" w:cs="Times New Roman"/>
                <w:color w:val="000000"/>
                <w:sz w:val="24"/>
                <w:szCs w:val="24"/>
                <w:bdr w:val="none" w:sz="0" w:space="0" w:color="auto" w:frame="1"/>
                <w:shd w:val="clear" w:color="auto" w:fill="FFFFFF"/>
                <w:lang w:val="uk-UA"/>
              </w:rPr>
              <w:t>”</w:t>
            </w:r>
            <w:r w:rsidR="002648B6">
              <w:rPr>
                <w:rStyle w:val="rvts82"/>
                <w:rFonts w:ascii="Times New Roman" w:hAnsi="Times New Roman" w:cs="Times New Roman"/>
                <w:color w:val="000000"/>
                <w:sz w:val="24"/>
                <w:szCs w:val="24"/>
                <w:bdr w:val="none" w:sz="0" w:space="0" w:color="auto" w:frame="1"/>
                <w:shd w:val="clear" w:color="auto" w:fill="FFFFFF"/>
                <w:lang w:val="uk-UA"/>
              </w:rPr>
              <w:t xml:space="preserve">, </w:t>
            </w:r>
            <w:r w:rsidR="002E4E44" w:rsidRPr="002648B6">
              <w:rPr>
                <w:rStyle w:val="rvts82"/>
                <w:rFonts w:ascii="Times New Roman" w:hAnsi="Times New Roman" w:cs="Times New Roman"/>
                <w:color w:val="000000"/>
                <w:sz w:val="24"/>
                <w:szCs w:val="24"/>
                <w:bdr w:val="none" w:sz="0" w:space="0" w:color="auto" w:frame="1"/>
                <w:shd w:val="clear" w:color="auto" w:fill="FFFFFF"/>
                <w:lang w:val="en-US"/>
              </w:rPr>
              <w:t xml:space="preserve"> https://reviewerhub.elsevier.com/reviewer/reviews/history/JCBM</w:t>
            </w:r>
          </w:p>
          <w:p w14:paraId="42FD3434" w14:textId="77777777" w:rsidR="002E4E44" w:rsidRDefault="002E4E44"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06C879E6" w14:textId="77777777" w:rsidR="002E4E44" w:rsidRDefault="000C41CA" w:rsidP="00E032A2">
            <w:pPr>
              <w:spacing w:after="0" w:line="240" w:lineRule="auto"/>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“Coatings”,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r w:rsidR="00E032A2">
              <w:rPr>
                <w:rStyle w:val="rvts82"/>
                <w:rFonts w:ascii="Times New Roman" w:hAnsi="Times New Roman" w:cs="Times New Roman"/>
                <w:color w:val="000000"/>
                <w:sz w:val="24"/>
                <w:szCs w:val="24"/>
                <w:bdr w:val="none" w:sz="0" w:space="0" w:color="auto" w:frame="1"/>
                <w:shd w:val="clear" w:color="auto" w:fill="FFFFFF"/>
                <w:lang w:val="en-US"/>
              </w:rPr>
              <w:t xml:space="preserve">, </w:t>
            </w:r>
            <w:r w:rsidR="00E032A2" w:rsidRPr="00E032A2">
              <w:rPr>
                <w:lang w:val="en-US"/>
              </w:rPr>
              <w:t xml:space="preserve"> </w:t>
            </w:r>
            <w:r w:rsidR="00E032A2" w:rsidRPr="00E032A2">
              <w:rPr>
                <w:rStyle w:val="rvts82"/>
                <w:rFonts w:ascii="Times New Roman" w:hAnsi="Times New Roman" w:cs="Times New Roman"/>
                <w:color w:val="000000"/>
                <w:sz w:val="24"/>
                <w:szCs w:val="24"/>
                <w:bdr w:val="none" w:sz="0" w:space="0" w:color="auto" w:frame="1"/>
                <w:shd w:val="clear" w:color="auto" w:fill="FFFFFF"/>
                <w:lang w:val="en-US"/>
              </w:rPr>
              <w:t>https://susy.mdpi.com/user/review/review/55789267/r6w3v0RK</w:t>
            </w:r>
          </w:p>
          <w:p w14:paraId="53F91936"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1649105A" w14:textId="77777777" w:rsidR="000C41CA" w:rsidRDefault="000C41CA" w:rsidP="00E032A2">
            <w:pPr>
              <w:spacing w:after="0" w:line="240" w:lineRule="auto"/>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“Buildings”,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r w:rsidR="00E032A2">
              <w:rPr>
                <w:rStyle w:val="rvts82"/>
                <w:rFonts w:ascii="Times New Roman" w:hAnsi="Times New Roman" w:cs="Times New Roman"/>
                <w:color w:val="000000"/>
                <w:sz w:val="24"/>
                <w:szCs w:val="24"/>
                <w:bdr w:val="none" w:sz="0" w:space="0" w:color="auto" w:frame="1"/>
                <w:shd w:val="clear" w:color="auto" w:fill="FFFFFF"/>
                <w:lang w:val="en-US"/>
              </w:rPr>
              <w:t xml:space="preserve">, </w:t>
            </w:r>
            <w:r w:rsidR="00E032A2" w:rsidRPr="00E032A2">
              <w:rPr>
                <w:lang w:val="en-US"/>
              </w:rPr>
              <w:t xml:space="preserve"> </w:t>
            </w:r>
            <w:r w:rsidR="00E032A2" w:rsidRPr="00E032A2">
              <w:rPr>
                <w:rStyle w:val="rvts82"/>
                <w:rFonts w:ascii="Times New Roman" w:hAnsi="Times New Roman" w:cs="Times New Roman"/>
                <w:color w:val="000000"/>
                <w:sz w:val="24"/>
                <w:szCs w:val="24"/>
                <w:bdr w:val="none" w:sz="0" w:space="0" w:color="auto" w:frame="1"/>
                <w:shd w:val="clear" w:color="auto" w:fill="FFFFFF"/>
                <w:lang w:val="en-US"/>
              </w:rPr>
              <w:t>https://susy.mdpi.com/user/review/review/54648221/o13QFMmT</w:t>
            </w:r>
          </w:p>
          <w:p w14:paraId="0C04F71C"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3588994E"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“Construction Materials”,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r w:rsidR="00E032A2">
              <w:rPr>
                <w:rStyle w:val="rvts82"/>
                <w:rFonts w:ascii="Times New Roman" w:hAnsi="Times New Roman" w:cs="Times New Roman"/>
                <w:color w:val="000000"/>
                <w:sz w:val="24"/>
                <w:szCs w:val="24"/>
                <w:bdr w:val="none" w:sz="0" w:space="0" w:color="auto" w:frame="1"/>
                <w:shd w:val="clear" w:color="auto" w:fill="FFFFFF"/>
                <w:lang w:val="en-US"/>
              </w:rPr>
              <w:t>,</w:t>
            </w:r>
          </w:p>
          <w:p w14:paraId="546E1EA6" w14:textId="77777777" w:rsidR="00E032A2"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sidRPr="00E032A2">
              <w:rPr>
                <w:rStyle w:val="rvts82"/>
                <w:rFonts w:ascii="Times New Roman" w:hAnsi="Times New Roman" w:cs="Times New Roman"/>
                <w:color w:val="000000"/>
                <w:sz w:val="24"/>
                <w:szCs w:val="24"/>
                <w:bdr w:val="none" w:sz="0" w:space="0" w:color="auto" w:frame="1"/>
                <w:shd w:val="clear" w:color="auto" w:fill="FFFFFF"/>
                <w:lang w:val="en-US"/>
              </w:rPr>
              <w:t>https://susy.mdpi.com/user/review/review/54598723/zoRlEPh5</w:t>
            </w:r>
          </w:p>
          <w:p w14:paraId="1F9AB3ED" w14:textId="77777777" w:rsidR="00E032A2"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0CF55AFA"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“Materials”,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p>
          <w:p w14:paraId="3BAFCE0F" w14:textId="77777777" w:rsidR="000C41CA"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sidRPr="00E032A2">
              <w:rPr>
                <w:rStyle w:val="rvts82"/>
                <w:rFonts w:ascii="Times New Roman" w:hAnsi="Times New Roman" w:cs="Times New Roman"/>
                <w:color w:val="000000"/>
                <w:sz w:val="24"/>
                <w:szCs w:val="24"/>
                <w:bdr w:val="none" w:sz="0" w:space="0" w:color="auto" w:frame="1"/>
                <w:shd w:val="clear" w:color="auto" w:fill="FFFFFF"/>
                <w:lang w:val="en-US"/>
              </w:rPr>
              <w:t>https://susy.mdpi.com/user/review/review/54337666/m6s7CznX</w:t>
            </w:r>
          </w:p>
          <w:p w14:paraId="6280F9DA" w14:textId="77777777" w:rsidR="00E032A2"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08FE0953"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“Applied Sciences”,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p>
          <w:p w14:paraId="14B86290" w14:textId="77777777" w:rsidR="00E032A2"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sidRPr="00E032A2">
              <w:rPr>
                <w:rStyle w:val="rvts82"/>
                <w:rFonts w:ascii="Times New Roman" w:hAnsi="Times New Roman" w:cs="Times New Roman"/>
                <w:color w:val="000000"/>
                <w:sz w:val="24"/>
                <w:szCs w:val="24"/>
                <w:bdr w:val="none" w:sz="0" w:space="0" w:color="auto" w:frame="1"/>
                <w:shd w:val="clear" w:color="auto" w:fill="FFFFFF"/>
                <w:lang w:val="en-US"/>
              </w:rPr>
              <w:t>https://susy.mdpi.com/user/review/review/53967384/EAlpqwV0</w:t>
            </w:r>
          </w:p>
          <w:p w14:paraId="00A9E4A4"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10B50F25" w14:textId="77777777" w:rsidR="000C41CA"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Pr>
                <w:rStyle w:val="rvts82"/>
                <w:rFonts w:ascii="Times New Roman" w:hAnsi="Times New Roman" w:cs="Times New Roman"/>
                <w:color w:val="000000"/>
                <w:sz w:val="24"/>
                <w:szCs w:val="24"/>
                <w:bdr w:val="none" w:sz="0" w:space="0" w:color="auto" w:frame="1"/>
                <w:shd w:val="clear" w:color="auto" w:fill="FFFFFF"/>
                <w:lang w:val="en-US"/>
              </w:rPr>
              <w:t xml:space="preserve">“Sustainability”, </w:t>
            </w:r>
            <w:r>
              <w:rPr>
                <w:rStyle w:val="rvts82"/>
                <w:rFonts w:ascii="Times New Roman" w:hAnsi="Times New Roman" w:cs="Times New Roman"/>
                <w:color w:val="000000"/>
                <w:sz w:val="24"/>
                <w:szCs w:val="24"/>
                <w:bdr w:val="none" w:sz="0" w:space="0" w:color="auto" w:frame="1"/>
                <w:shd w:val="clear" w:color="auto" w:fill="FFFFFF"/>
                <w:lang w:val="uk-UA"/>
              </w:rPr>
              <w:t xml:space="preserve"> 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p>
          <w:p w14:paraId="0D12AE53" w14:textId="77777777" w:rsidR="000C41CA" w:rsidRDefault="005D7710"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r w:rsidRPr="005D7710">
              <w:rPr>
                <w:rStyle w:val="rvts82"/>
                <w:rFonts w:ascii="Times New Roman" w:hAnsi="Times New Roman" w:cs="Times New Roman"/>
                <w:color w:val="000000"/>
                <w:sz w:val="24"/>
                <w:szCs w:val="24"/>
                <w:bdr w:val="none" w:sz="0" w:space="0" w:color="auto" w:frame="1"/>
                <w:shd w:val="clear" w:color="auto" w:fill="FFFFFF"/>
                <w:lang w:val="en-US"/>
              </w:rPr>
              <w:t>https://susy.mdpi.com/user/review/review/52414657/eGz1q8nN</w:t>
            </w:r>
          </w:p>
          <w:p w14:paraId="20B667C1" w14:textId="77777777" w:rsidR="00E032A2" w:rsidRDefault="00E032A2"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en-US"/>
              </w:rPr>
            </w:pPr>
          </w:p>
          <w:p w14:paraId="10B71EC9" w14:textId="77777777" w:rsidR="000C41CA" w:rsidRPr="002164A4" w:rsidRDefault="000C41CA"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rPr>
            </w:pPr>
            <w:r w:rsidRPr="002164A4">
              <w:rPr>
                <w:rStyle w:val="rvts82"/>
                <w:rFonts w:ascii="Times New Roman" w:hAnsi="Times New Roman" w:cs="Times New Roman"/>
                <w:color w:val="000000"/>
                <w:sz w:val="24"/>
                <w:szCs w:val="24"/>
                <w:bdr w:val="none" w:sz="0" w:space="0" w:color="auto" w:frame="1"/>
                <w:shd w:val="clear" w:color="auto" w:fill="FFFFFF"/>
              </w:rPr>
              <w:t>“</w:t>
            </w:r>
            <w:r>
              <w:rPr>
                <w:rStyle w:val="rvts82"/>
                <w:rFonts w:ascii="Times New Roman" w:hAnsi="Times New Roman" w:cs="Times New Roman"/>
                <w:color w:val="000000"/>
                <w:sz w:val="24"/>
                <w:szCs w:val="24"/>
                <w:bdr w:val="none" w:sz="0" w:space="0" w:color="auto" w:frame="1"/>
                <w:shd w:val="clear" w:color="auto" w:fill="FFFFFF"/>
                <w:lang w:val="en-US"/>
              </w:rPr>
              <w:t>Fibers</w:t>
            </w:r>
            <w:r w:rsidRPr="002164A4">
              <w:rPr>
                <w:rStyle w:val="rvts82"/>
                <w:rFonts w:ascii="Times New Roman" w:hAnsi="Times New Roman" w:cs="Times New Roman"/>
                <w:color w:val="000000"/>
                <w:sz w:val="24"/>
                <w:szCs w:val="24"/>
                <w:bdr w:val="none" w:sz="0" w:space="0" w:color="auto" w:frame="1"/>
                <w:shd w:val="clear" w:color="auto" w:fill="FFFFFF"/>
              </w:rPr>
              <w:t xml:space="preserve">”, </w:t>
            </w:r>
            <w:r>
              <w:rPr>
                <w:rStyle w:val="rvts82"/>
                <w:rFonts w:ascii="Times New Roman" w:hAnsi="Times New Roman" w:cs="Times New Roman"/>
                <w:color w:val="000000"/>
                <w:sz w:val="24"/>
                <w:szCs w:val="24"/>
                <w:bdr w:val="none" w:sz="0" w:space="0" w:color="auto" w:frame="1"/>
                <w:shd w:val="clear" w:color="auto" w:fill="FFFFFF"/>
                <w:lang w:val="uk-UA"/>
              </w:rPr>
              <w:t xml:space="preserve">платформа </w:t>
            </w:r>
            <w:r>
              <w:rPr>
                <w:rStyle w:val="rvts82"/>
                <w:rFonts w:ascii="Times New Roman" w:hAnsi="Times New Roman" w:cs="Times New Roman"/>
                <w:color w:val="000000"/>
                <w:sz w:val="24"/>
                <w:szCs w:val="24"/>
                <w:bdr w:val="none" w:sz="0" w:space="0" w:color="auto" w:frame="1"/>
                <w:shd w:val="clear" w:color="auto" w:fill="FFFFFF"/>
                <w:lang w:val="en-US"/>
              </w:rPr>
              <w:t>MDPI</w:t>
            </w:r>
          </w:p>
          <w:p w14:paraId="5C24C1AC" w14:textId="77777777" w:rsidR="005D7710" w:rsidRPr="002164A4" w:rsidRDefault="005D7710"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rPr>
            </w:pPr>
            <w:r w:rsidRPr="005D7710">
              <w:rPr>
                <w:rStyle w:val="rvts82"/>
                <w:rFonts w:ascii="Times New Roman" w:hAnsi="Times New Roman" w:cs="Times New Roman"/>
                <w:color w:val="000000"/>
                <w:sz w:val="24"/>
                <w:szCs w:val="24"/>
                <w:bdr w:val="none" w:sz="0" w:space="0" w:color="auto" w:frame="1"/>
                <w:shd w:val="clear" w:color="auto" w:fill="FFFFFF"/>
                <w:lang w:val="en-US"/>
              </w:rPr>
              <w:t>https</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susy</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mdpi</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com</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user</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review</w:t>
            </w:r>
            <w:r w:rsidRPr="002164A4">
              <w:rPr>
                <w:rStyle w:val="rvts82"/>
                <w:rFonts w:ascii="Times New Roman" w:hAnsi="Times New Roman" w:cs="Times New Roman"/>
                <w:color w:val="000000"/>
                <w:sz w:val="24"/>
                <w:szCs w:val="24"/>
                <w:bdr w:val="none" w:sz="0" w:space="0" w:color="auto" w:frame="1"/>
                <w:shd w:val="clear" w:color="auto" w:fill="FFFFFF"/>
              </w:rPr>
              <w:t>/</w:t>
            </w:r>
            <w:r w:rsidRPr="005D7710">
              <w:rPr>
                <w:rStyle w:val="rvts82"/>
                <w:rFonts w:ascii="Times New Roman" w:hAnsi="Times New Roman" w:cs="Times New Roman"/>
                <w:color w:val="000000"/>
                <w:sz w:val="24"/>
                <w:szCs w:val="24"/>
                <w:bdr w:val="none" w:sz="0" w:space="0" w:color="auto" w:frame="1"/>
                <w:shd w:val="clear" w:color="auto" w:fill="FFFFFF"/>
                <w:lang w:val="en-US"/>
              </w:rPr>
              <w:t>review</w:t>
            </w:r>
            <w:r w:rsidRPr="002164A4">
              <w:rPr>
                <w:rStyle w:val="rvts82"/>
                <w:rFonts w:ascii="Times New Roman" w:hAnsi="Times New Roman" w:cs="Times New Roman"/>
                <w:color w:val="000000"/>
                <w:sz w:val="24"/>
                <w:szCs w:val="24"/>
                <w:bdr w:val="none" w:sz="0" w:space="0" w:color="auto" w:frame="1"/>
                <w:shd w:val="clear" w:color="auto" w:fill="FFFFFF"/>
              </w:rPr>
              <w:t>/51235711/</w:t>
            </w:r>
            <w:r w:rsidRPr="005D7710">
              <w:rPr>
                <w:rStyle w:val="rvts82"/>
                <w:rFonts w:ascii="Times New Roman" w:hAnsi="Times New Roman" w:cs="Times New Roman"/>
                <w:color w:val="000000"/>
                <w:sz w:val="24"/>
                <w:szCs w:val="24"/>
                <w:bdr w:val="none" w:sz="0" w:space="0" w:color="auto" w:frame="1"/>
                <w:shd w:val="clear" w:color="auto" w:fill="FFFFFF"/>
                <w:lang w:val="en-US"/>
              </w:rPr>
              <w:t>AM</w:t>
            </w:r>
            <w:r w:rsidRPr="002164A4">
              <w:rPr>
                <w:rStyle w:val="rvts82"/>
                <w:rFonts w:ascii="Times New Roman" w:hAnsi="Times New Roman" w:cs="Times New Roman"/>
                <w:color w:val="000000"/>
                <w:sz w:val="24"/>
                <w:szCs w:val="24"/>
                <w:bdr w:val="none" w:sz="0" w:space="0" w:color="auto" w:frame="1"/>
                <w:shd w:val="clear" w:color="auto" w:fill="FFFFFF"/>
              </w:rPr>
              <w:t>0</w:t>
            </w:r>
            <w:r w:rsidRPr="005D7710">
              <w:rPr>
                <w:rStyle w:val="rvts82"/>
                <w:rFonts w:ascii="Times New Roman" w:hAnsi="Times New Roman" w:cs="Times New Roman"/>
                <w:color w:val="000000"/>
                <w:sz w:val="24"/>
                <w:szCs w:val="24"/>
                <w:bdr w:val="none" w:sz="0" w:space="0" w:color="auto" w:frame="1"/>
                <w:shd w:val="clear" w:color="auto" w:fill="FFFFFF"/>
                <w:lang w:val="en-US"/>
              </w:rPr>
              <w:t>mhpN</w:t>
            </w:r>
            <w:r w:rsidRPr="002164A4">
              <w:rPr>
                <w:rStyle w:val="rvts82"/>
                <w:rFonts w:ascii="Times New Roman" w:hAnsi="Times New Roman" w:cs="Times New Roman"/>
                <w:color w:val="000000"/>
                <w:sz w:val="24"/>
                <w:szCs w:val="24"/>
                <w:bdr w:val="none" w:sz="0" w:space="0" w:color="auto" w:frame="1"/>
                <w:shd w:val="clear" w:color="auto" w:fill="FFFFFF"/>
              </w:rPr>
              <w:t>9</w:t>
            </w:r>
          </w:p>
          <w:p w14:paraId="0926D1F8" w14:textId="77777777" w:rsidR="005D7710" w:rsidRPr="002164A4" w:rsidRDefault="005D7710" w:rsidP="002E4E4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rPr>
            </w:pPr>
          </w:p>
        </w:tc>
      </w:tr>
      <w:tr w:rsidR="00703B3E" w:rsidRPr="00C84368" w14:paraId="2EBF32B8" w14:textId="77777777">
        <w:tc>
          <w:tcPr>
            <w:tcW w:w="6487" w:type="dxa"/>
          </w:tcPr>
          <w:p w14:paraId="2BBADEDB" w14:textId="77777777" w:rsidR="00703B3E" w:rsidRPr="002164A4" w:rsidRDefault="00703B3E" w:rsidP="000C41CA">
            <w:pPr>
              <w:pStyle w:val="a9"/>
              <w:widowControl w:val="0"/>
              <w:spacing w:line="228" w:lineRule="auto"/>
              <w:ind w:firstLine="0"/>
              <w:jc w:val="both"/>
              <w:rPr>
                <w:rFonts w:ascii="Times New Roman" w:hAnsi="Times New Roman" w:cs="Times New Roman"/>
                <w:sz w:val="24"/>
                <w:szCs w:val="24"/>
                <w:lang w:val="ru-RU"/>
              </w:rPr>
            </w:pPr>
            <w:r w:rsidRPr="00C84368">
              <w:rPr>
                <w:rFonts w:ascii="Times New Roman" w:hAnsi="Times New Roman" w:cs="Times New Roman"/>
                <w:sz w:val="24"/>
                <w:szCs w:val="24"/>
              </w:rPr>
              <w:t>9)</w:t>
            </w:r>
            <w:r w:rsidR="000C41CA" w:rsidRPr="002164A4">
              <w:rPr>
                <w:rFonts w:ascii="Times New Roman" w:hAnsi="Times New Roman" w:cs="Times New Roman"/>
                <w:sz w:val="24"/>
                <w:szCs w:val="24"/>
                <w:lang w:val="ru-RU"/>
              </w:rPr>
              <w:t xml:space="preserve"> </w:t>
            </w:r>
            <w:r w:rsidRPr="00C84368">
              <w:rPr>
                <w:rFonts w:ascii="Times New Roman" w:hAnsi="Times New Roman" w:cs="Times New Roman"/>
                <w:sz w:val="24"/>
                <w:szCs w:val="24"/>
              </w:rPr>
              <w:t>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8505" w:type="dxa"/>
          </w:tcPr>
          <w:p w14:paraId="3B044B08" w14:textId="77777777" w:rsidR="00703B3E" w:rsidRPr="00C84368" w:rsidRDefault="00705599"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C84368" w14:paraId="47F34AAE" w14:textId="77777777">
        <w:tc>
          <w:tcPr>
            <w:tcW w:w="6487" w:type="dxa"/>
          </w:tcPr>
          <w:p w14:paraId="78099B40" w14:textId="77777777" w:rsidR="00703B3E" w:rsidRPr="000C41CA" w:rsidRDefault="00703B3E" w:rsidP="000C41CA">
            <w:pPr>
              <w:pStyle w:val="a9"/>
              <w:widowControl w:val="0"/>
              <w:spacing w:line="228" w:lineRule="auto"/>
              <w:ind w:firstLine="0"/>
              <w:jc w:val="both"/>
              <w:rPr>
                <w:rFonts w:ascii="Times New Roman" w:hAnsi="Times New Roman" w:cs="Times New Roman"/>
                <w:sz w:val="24"/>
                <w:szCs w:val="24"/>
                <w:lang w:val="ru-RU"/>
              </w:rPr>
            </w:pPr>
            <w:r w:rsidRPr="00C84368">
              <w:rPr>
                <w:rFonts w:ascii="Times New Roman" w:hAnsi="Times New Roman" w:cs="Times New Roman"/>
                <w:sz w:val="24"/>
                <w:szCs w:val="24"/>
              </w:rPr>
              <w:t>10)</w:t>
            </w:r>
            <w:r w:rsidR="005D7710">
              <w:rPr>
                <w:rFonts w:ascii="Times New Roman" w:hAnsi="Times New Roman" w:cs="Times New Roman"/>
                <w:sz w:val="24"/>
                <w:szCs w:val="24"/>
              </w:rPr>
              <w:t xml:space="preserve"> </w:t>
            </w:r>
            <w:r w:rsidRPr="00C84368">
              <w:rPr>
                <w:rFonts w:ascii="Times New Roman" w:hAnsi="Times New Roman" w:cs="Times New Roman"/>
                <w:sz w:val="24"/>
                <w:szCs w:val="24"/>
              </w:rPr>
              <w:t>участь у міжнародних наукових та/або освітніх проектах, залучення до міжнародної експертизи, наявність звання “суддя міжнародної категорії”</w:t>
            </w:r>
          </w:p>
        </w:tc>
        <w:tc>
          <w:tcPr>
            <w:tcW w:w="8505" w:type="dxa"/>
          </w:tcPr>
          <w:p w14:paraId="2395E15C" w14:textId="77777777" w:rsidR="00703B3E" w:rsidRPr="00C84368" w:rsidRDefault="005D7710"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w:t>
            </w:r>
            <w:r w:rsidR="00705599">
              <w:rPr>
                <w:rStyle w:val="rvts82"/>
                <w:rFonts w:ascii="Times New Roman" w:hAnsi="Times New Roman" w:cs="Times New Roman"/>
                <w:color w:val="000000"/>
                <w:sz w:val="24"/>
                <w:szCs w:val="24"/>
                <w:bdr w:val="none" w:sz="0" w:space="0" w:color="auto" w:frame="1"/>
                <w:shd w:val="clear" w:color="auto" w:fill="FFFFFF"/>
                <w:lang w:val="uk-UA"/>
              </w:rPr>
              <w:t>ідсутнє</w:t>
            </w:r>
          </w:p>
        </w:tc>
      </w:tr>
      <w:tr w:rsidR="00703B3E" w:rsidRPr="00C84368" w14:paraId="26813A84" w14:textId="77777777">
        <w:tc>
          <w:tcPr>
            <w:tcW w:w="6487" w:type="dxa"/>
          </w:tcPr>
          <w:p w14:paraId="5B84E142" w14:textId="77777777" w:rsidR="00703B3E" w:rsidRPr="002164A4" w:rsidRDefault="00703B3E" w:rsidP="000C41CA">
            <w:pPr>
              <w:pStyle w:val="a9"/>
              <w:widowControl w:val="0"/>
              <w:spacing w:line="228" w:lineRule="auto"/>
              <w:ind w:firstLine="0"/>
              <w:jc w:val="both"/>
              <w:rPr>
                <w:rFonts w:ascii="Times New Roman" w:hAnsi="Times New Roman" w:cs="Times New Roman"/>
                <w:sz w:val="24"/>
                <w:szCs w:val="24"/>
                <w:lang w:val="ru-RU"/>
              </w:rPr>
            </w:pPr>
            <w:r w:rsidRPr="00C84368">
              <w:rPr>
                <w:rFonts w:ascii="Times New Roman" w:hAnsi="Times New Roman" w:cs="Times New Roman"/>
                <w:sz w:val="24"/>
                <w:szCs w:val="24"/>
              </w:rPr>
              <w:t>11)</w:t>
            </w:r>
            <w:r w:rsidR="000C41CA" w:rsidRPr="000C41CA">
              <w:rPr>
                <w:rFonts w:ascii="Times New Roman" w:hAnsi="Times New Roman" w:cs="Times New Roman"/>
                <w:sz w:val="24"/>
                <w:szCs w:val="24"/>
                <w:lang w:val="ru-RU"/>
              </w:rPr>
              <w:t xml:space="preserve"> </w:t>
            </w:r>
            <w:r w:rsidRPr="00C84368">
              <w:rPr>
                <w:rFonts w:ascii="Times New Roman" w:hAnsi="Times New Roman" w:cs="Times New Roman"/>
                <w:sz w:val="24"/>
                <w:szCs w:val="24"/>
              </w:rPr>
              <w:t>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8505" w:type="dxa"/>
          </w:tcPr>
          <w:p w14:paraId="13C277F9" w14:textId="77777777" w:rsidR="00703B3E" w:rsidRPr="00C84368" w:rsidRDefault="005D7710"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w:t>
            </w:r>
            <w:r w:rsidR="00705599">
              <w:rPr>
                <w:rStyle w:val="rvts82"/>
                <w:rFonts w:ascii="Times New Roman" w:hAnsi="Times New Roman" w:cs="Times New Roman"/>
                <w:color w:val="000000"/>
                <w:sz w:val="24"/>
                <w:szCs w:val="24"/>
                <w:bdr w:val="none" w:sz="0" w:space="0" w:color="auto" w:frame="1"/>
                <w:shd w:val="clear" w:color="auto" w:fill="FFFFFF"/>
                <w:lang w:val="uk-UA"/>
              </w:rPr>
              <w:t>ідсутнє</w:t>
            </w:r>
          </w:p>
        </w:tc>
      </w:tr>
      <w:tr w:rsidR="00703B3E" w:rsidRPr="005D7710" w14:paraId="48597AC0" w14:textId="77777777">
        <w:tc>
          <w:tcPr>
            <w:tcW w:w="6487" w:type="dxa"/>
          </w:tcPr>
          <w:p w14:paraId="46AE9020" w14:textId="77777777" w:rsidR="00703B3E" w:rsidRPr="00C84368" w:rsidRDefault="00703B3E" w:rsidP="000C41CA">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12)</w:t>
            </w:r>
            <w:r w:rsidR="000C41CA" w:rsidRPr="000C41CA">
              <w:rPr>
                <w:rFonts w:ascii="Times New Roman" w:hAnsi="Times New Roman" w:cs="Times New Roman"/>
                <w:sz w:val="24"/>
                <w:szCs w:val="24"/>
                <w:lang w:val="ru-RU"/>
              </w:rPr>
              <w:t xml:space="preserve"> </w:t>
            </w:r>
            <w:r w:rsidRPr="00C84368">
              <w:rPr>
                <w:rFonts w:ascii="Times New Roman" w:hAnsi="Times New Roman" w:cs="Times New Roman"/>
                <w:sz w:val="24"/>
                <w:szCs w:val="24"/>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tc>
        <w:tc>
          <w:tcPr>
            <w:tcW w:w="8505" w:type="dxa"/>
          </w:tcPr>
          <w:p w14:paraId="31DC01FA" w14:textId="77777777" w:rsidR="00E94BD1" w:rsidRPr="005E1143" w:rsidRDefault="00E94BD1" w:rsidP="00726C67">
            <w:pPr>
              <w:widowControl w:val="0"/>
              <w:numPr>
                <w:ilvl w:val="0"/>
                <w:numId w:val="4"/>
              </w:numPr>
              <w:tabs>
                <w:tab w:val="left" w:pos="346"/>
              </w:tabs>
              <w:spacing w:after="0" w:line="240" w:lineRule="auto"/>
              <w:ind w:left="0" w:firstLine="0"/>
              <w:jc w:val="both"/>
              <w:rPr>
                <w:rFonts w:ascii="Times New Roman" w:hAnsi="Times New Roman" w:cs="Times New Roman"/>
                <w:spacing w:val="-4"/>
                <w:sz w:val="24"/>
                <w:szCs w:val="24"/>
                <w:lang w:val="en-US"/>
              </w:rPr>
            </w:pPr>
            <w:r w:rsidRPr="00E94BD1">
              <w:rPr>
                <w:rFonts w:ascii="Times New Roman" w:hAnsi="Times New Roman" w:cs="Times New Roman"/>
                <w:spacing w:val="-4"/>
                <w:sz w:val="24"/>
                <w:szCs w:val="24"/>
                <w:lang w:val="en-US"/>
              </w:rPr>
              <w:t xml:space="preserve">Enhancement of alkali-activated slag cement concretes crack resistance for mitigation of steel reinforcement corrosion / P. Krivenko, O. Petropavlovskyi, O. Kovalchuk, I. Rudenko, O. Konstantynovskyi. </w:t>
            </w:r>
            <w:r w:rsidRPr="005E1143">
              <w:rPr>
                <w:rFonts w:ascii="Times New Roman" w:hAnsi="Times New Roman" w:cs="Times New Roman"/>
                <w:spacing w:val="-4"/>
                <w:sz w:val="24"/>
                <w:szCs w:val="24"/>
                <w:lang w:val="en-US"/>
              </w:rPr>
              <w:t xml:space="preserve">E3S Web of Conferences. </w:t>
            </w:r>
            <w:r w:rsidRPr="00E94BD1">
              <w:rPr>
                <w:rFonts w:ascii="Times New Roman" w:hAnsi="Times New Roman" w:cs="Times New Roman"/>
                <w:spacing w:val="-4"/>
                <w:sz w:val="24"/>
                <w:szCs w:val="24"/>
                <w:lang w:val="en-US"/>
              </w:rPr>
              <w:t xml:space="preserve">2020. </w:t>
            </w:r>
            <w:r w:rsidRPr="005E1143">
              <w:rPr>
                <w:rFonts w:ascii="Times New Roman" w:hAnsi="Times New Roman" w:cs="Times New Roman"/>
                <w:spacing w:val="-4"/>
                <w:sz w:val="24"/>
                <w:szCs w:val="24"/>
                <w:lang w:val="en-US"/>
              </w:rPr>
              <w:t>Vol. 166. 06001.</w:t>
            </w:r>
            <w:r w:rsidR="00AE6878">
              <w:rPr>
                <w:rFonts w:ascii="Times New Roman" w:hAnsi="Times New Roman" w:cs="Times New Roman"/>
                <w:spacing w:val="-4"/>
                <w:sz w:val="24"/>
                <w:szCs w:val="24"/>
                <w:lang w:val="uk-UA"/>
              </w:rPr>
              <w:t xml:space="preserve"> </w:t>
            </w:r>
            <w:r w:rsidR="00AE6878" w:rsidRPr="005E1143">
              <w:rPr>
                <w:lang w:val="en-US"/>
              </w:rPr>
              <w:t xml:space="preserve"> </w:t>
            </w:r>
            <w:r w:rsidR="00AE6878" w:rsidRPr="00AE6878">
              <w:rPr>
                <w:rFonts w:ascii="Times New Roman" w:hAnsi="Times New Roman" w:cs="Times New Roman"/>
                <w:spacing w:val="-4"/>
                <w:sz w:val="24"/>
                <w:szCs w:val="24"/>
                <w:lang w:val="uk-UA"/>
              </w:rPr>
              <w:t>DOI:</w:t>
            </w:r>
            <w:r w:rsidRPr="005E1143">
              <w:rPr>
                <w:rFonts w:ascii="Times New Roman" w:hAnsi="Times New Roman" w:cs="Times New Roman"/>
                <w:spacing w:val="-4"/>
                <w:sz w:val="24"/>
                <w:szCs w:val="24"/>
                <w:lang w:val="en-US"/>
              </w:rPr>
              <w:t xml:space="preserve"> </w:t>
            </w:r>
            <w:r w:rsidR="00931940" w:rsidRPr="005E1143">
              <w:rPr>
                <w:lang w:val="en-US"/>
              </w:rPr>
              <w:t xml:space="preserve"> </w:t>
            </w:r>
            <w:r w:rsidR="00931940" w:rsidRPr="005E1143">
              <w:rPr>
                <w:rFonts w:ascii="Times New Roman" w:hAnsi="Times New Roman" w:cs="Times New Roman"/>
                <w:spacing w:val="-4"/>
                <w:sz w:val="24"/>
                <w:szCs w:val="24"/>
                <w:lang w:val="en-US"/>
              </w:rPr>
              <w:t xml:space="preserve">https://doi.org/10.1051/e3sconf/202016606001 </w:t>
            </w:r>
            <w:r w:rsidRPr="005E1143">
              <w:rPr>
                <w:rFonts w:ascii="Times New Roman" w:hAnsi="Times New Roman" w:cs="Times New Roman"/>
                <w:spacing w:val="-4"/>
                <w:sz w:val="24"/>
                <w:szCs w:val="24"/>
                <w:lang w:val="en-US"/>
              </w:rPr>
              <w:t>(</w:t>
            </w:r>
            <w:r w:rsidRPr="00E94BD1">
              <w:rPr>
                <w:rFonts w:ascii="Times New Roman" w:hAnsi="Times New Roman" w:cs="Times New Roman"/>
                <w:spacing w:val="-4"/>
                <w:sz w:val="24"/>
                <w:szCs w:val="24"/>
              </w:rPr>
              <w:t>проіндексовано</w:t>
            </w:r>
            <w:r w:rsidRPr="005E1143">
              <w:rPr>
                <w:rFonts w:ascii="Times New Roman" w:hAnsi="Times New Roman" w:cs="Times New Roman"/>
                <w:spacing w:val="-4"/>
                <w:sz w:val="24"/>
                <w:szCs w:val="24"/>
                <w:lang w:val="en-US"/>
              </w:rPr>
              <w:t xml:space="preserve"> </w:t>
            </w:r>
            <w:r w:rsidRPr="00E94BD1">
              <w:rPr>
                <w:rFonts w:ascii="Times New Roman" w:hAnsi="Times New Roman" w:cs="Times New Roman"/>
                <w:spacing w:val="-4"/>
                <w:sz w:val="24"/>
                <w:szCs w:val="24"/>
              </w:rPr>
              <w:t>в</w:t>
            </w:r>
            <w:r w:rsidRPr="005E1143">
              <w:rPr>
                <w:rFonts w:ascii="Times New Roman" w:hAnsi="Times New Roman" w:cs="Times New Roman"/>
                <w:spacing w:val="-4"/>
                <w:sz w:val="24"/>
                <w:szCs w:val="24"/>
                <w:lang w:val="en-US"/>
              </w:rPr>
              <w:t xml:space="preserve"> </w:t>
            </w:r>
            <w:r w:rsidRPr="00E94BD1">
              <w:rPr>
                <w:rFonts w:ascii="Times New Roman" w:hAnsi="Times New Roman" w:cs="Times New Roman"/>
                <w:spacing w:val="-4"/>
                <w:sz w:val="24"/>
                <w:szCs w:val="24"/>
                <w:lang w:val="en-US"/>
              </w:rPr>
              <w:t>Scopus</w:t>
            </w:r>
            <w:r w:rsidRPr="005E1143">
              <w:rPr>
                <w:rFonts w:ascii="Times New Roman" w:hAnsi="Times New Roman" w:cs="Times New Roman"/>
                <w:spacing w:val="-4"/>
                <w:sz w:val="24"/>
                <w:szCs w:val="24"/>
                <w:lang w:val="en-US"/>
              </w:rPr>
              <w:t>)</w:t>
            </w:r>
            <w:r w:rsidRPr="00E94BD1">
              <w:rPr>
                <w:rFonts w:ascii="Times New Roman" w:hAnsi="Times New Roman" w:cs="Times New Roman"/>
                <w:spacing w:val="-4"/>
                <w:sz w:val="24"/>
                <w:szCs w:val="24"/>
                <w:lang w:val="en-US"/>
              </w:rPr>
              <w:t>.</w:t>
            </w:r>
          </w:p>
          <w:p w14:paraId="6044B24E" w14:textId="77777777" w:rsidR="00E94BD1" w:rsidRPr="008A6A12" w:rsidRDefault="00E94BD1" w:rsidP="00726C67">
            <w:pPr>
              <w:widowControl w:val="0"/>
              <w:numPr>
                <w:ilvl w:val="0"/>
                <w:numId w:val="4"/>
              </w:numPr>
              <w:tabs>
                <w:tab w:val="left" w:pos="346"/>
              </w:tabs>
              <w:spacing w:after="0" w:line="240" w:lineRule="auto"/>
              <w:ind w:left="0" w:firstLine="0"/>
              <w:jc w:val="both"/>
              <w:rPr>
                <w:rFonts w:ascii="Times New Roman" w:hAnsi="Times New Roman" w:cs="Times New Roman"/>
                <w:spacing w:val="-4"/>
                <w:sz w:val="24"/>
                <w:szCs w:val="24"/>
              </w:rPr>
            </w:pPr>
            <w:r w:rsidRPr="00E94BD1">
              <w:rPr>
                <w:rFonts w:ascii="Times New Roman" w:hAnsi="Times New Roman" w:cs="Times New Roman"/>
                <w:spacing w:val="-4"/>
                <w:sz w:val="24"/>
                <w:szCs w:val="24"/>
                <w:lang w:val="en-US"/>
              </w:rPr>
              <w:t xml:space="preserve">Complex multifunctional additive for anchoring grout based on alkali-activated portland cement / P. </w:t>
            </w:r>
            <w:hyperlink r:id="rId39" w:history="1">
              <w:r w:rsidRPr="00E94BD1">
                <w:rPr>
                  <w:rFonts w:ascii="Times New Roman" w:hAnsi="Times New Roman" w:cs="Times New Roman"/>
                  <w:spacing w:val="-4"/>
                  <w:sz w:val="24"/>
                  <w:szCs w:val="24"/>
                  <w:lang w:val="en-US"/>
                </w:rPr>
                <w:t>Krivenko</w:t>
              </w:r>
            </w:hyperlink>
            <w:r w:rsidRPr="00E94BD1">
              <w:rPr>
                <w:rFonts w:ascii="Times New Roman" w:hAnsi="Times New Roman" w:cs="Times New Roman"/>
                <w:spacing w:val="-4"/>
                <w:sz w:val="24"/>
                <w:szCs w:val="24"/>
                <w:lang w:val="en-US"/>
              </w:rPr>
              <w:t>,</w:t>
            </w:r>
            <w:r w:rsidR="00AE6878">
              <w:rPr>
                <w:rFonts w:ascii="Times New Roman" w:hAnsi="Times New Roman" w:cs="Times New Roman"/>
                <w:spacing w:val="-4"/>
                <w:sz w:val="24"/>
                <w:szCs w:val="24"/>
                <w:lang w:val="uk-UA"/>
              </w:rPr>
              <w:t xml:space="preserve"> </w:t>
            </w:r>
            <w:r w:rsidRPr="00E94BD1">
              <w:rPr>
                <w:rFonts w:ascii="Times New Roman" w:hAnsi="Times New Roman" w:cs="Times New Roman"/>
                <w:spacing w:val="-4"/>
                <w:sz w:val="24"/>
                <w:szCs w:val="24"/>
                <w:lang w:val="en-US"/>
              </w:rPr>
              <w:t xml:space="preserve">O. </w:t>
            </w:r>
            <w:hyperlink r:id="rId40" w:history="1">
              <w:r w:rsidRPr="00E94BD1">
                <w:rPr>
                  <w:rFonts w:ascii="Times New Roman" w:hAnsi="Times New Roman" w:cs="Times New Roman"/>
                  <w:spacing w:val="-4"/>
                  <w:sz w:val="24"/>
                  <w:szCs w:val="24"/>
                  <w:lang w:val="en-US"/>
                </w:rPr>
                <w:t>Petropavlovskyi</w:t>
              </w:r>
            </w:hyperlink>
            <w:r w:rsidRPr="00E94BD1">
              <w:rPr>
                <w:rFonts w:ascii="Times New Roman" w:hAnsi="Times New Roman" w:cs="Times New Roman"/>
                <w:spacing w:val="-4"/>
                <w:sz w:val="24"/>
                <w:szCs w:val="24"/>
                <w:lang w:val="en-US"/>
              </w:rPr>
              <w:t xml:space="preserve">, I. </w:t>
            </w:r>
            <w:hyperlink r:id="rId41" w:history="1">
              <w:r w:rsidRPr="00E94BD1">
                <w:rPr>
                  <w:rFonts w:ascii="Times New Roman" w:hAnsi="Times New Roman" w:cs="Times New Roman"/>
                  <w:spacing w:val="-4"/>
                  <w:sz w:val="24"/>
                  <w:szCs w:val="24"/>
                  <w:lang w:val="en-US"/>
                </w:rPr>
                <w:t>Rudenko</w:t>
              </w:r>
            </w:hyperlink>
            <w:r w:rsidRPr="00E94BD1">
              <w:rPr>
                <w:rFonts w:ascii="Times New Roman" w:hAnsi="Times New Roman" w:cs="Times New Roman"/>
                <w:spacing w:val="-4"/>
                <w:sz w:val="24"/>
                <w:szCs w:val="24"/>
                <w:lang w:val="en-US"/>
              </w:rPr>
              <w:t xml:space="preserve">, O. </w:t>
            </w:r>
            <w:hyperlink r:id="rId42" w:history="1">
              <w:r w:rsidRPr="00E94BD1">
                <w:rPr>
                  <w:rFonts w:ascii="Times New Roman" w:hAnsi="Times New Roman" w:cs="Times New Roman"/>
                  <w:spacing w:val="-4"/>
                  <w:sz w:val="24"/>
                  <w:szCs w:val="24"/>
                  <w:lang w:val="en-US"/>
                </w:rPr>
                <w:t>Konstantynovskyi</w:t>
              </w:r>
            </w:hyperlink>
            <w:r w:rsidRPr="00E94BD1">
              <w:rPr>
                <w:rFonts w:ascii="Times New Roman" w:hAnsi="Times New Roman" w:cs="Times New Roman"/>
                <w:spacing w:val="-4"/>
                <w:sz w:val="24"/>
                <w:szCs w:val="24"/>
                <w:lang w:val="en-US"/>
              </w:rPr>
              <w:t xml:space="preserve">, A. </w:t>
            </w:r>
            <w:hyperlink r:id="rId43" w:history="1">
              <w:r w:rsidRPr="00E94BD1">
                <w:rPr>
                  <w:rFonts w:ascii="Times New Roman" w:hAnsi="Times New Roman" w:cs="Times New Roman"/>
                  <w:spacing w:val="-4"/>
                  <w:sz w:val="24"/>
                  <w:szCs w:val="24"/>
                  <w:lang w:val="en-US"/>
                </w:rPr>
                <w:t>Kovalchuk</w:t>
              </w:r>
            </w:hyperlink>
            <w:r w:rsidRPr="00E94BD1">
              <w:rPr>
                <w:rFonts w:ascii="Times New Roman" w:hAnsi="Times New Roman" w:cs="Times New Roman"/>
                <w:spacing w:val="-4"/>
                <w:sz w:val="24"/>
                <w:szCs w:val="24"/>
                <w:lang w:val="en-US"/>
              </w:rPr>
              <w:t xml:space="preserve">. IOP Conference Series: Materials Science and Engineering (MSE). 2020. </w:t>
            </w:r>
            <w:r w:rsidRPr="00E94BD1">
              <w:rPr>
                <w:rFonts w:ascii="Times New Roman" w:hAnsi="Times New Roman" w:cs="Times New Roman"/>
                <w:spacing w:val="-4"/>
                <w:sz w:val="24"/>
                <w:szCs w:val="24"/>
              </w:rPr>
              <w:t>907(1), 012055</w:t>
            </w:r>
            <w:r w:rsidRPr="00E94BD1">
              <w:rPr>
                <w:rFonts w:ascii="Times New Roman" w:hAnsi="Times New Roman" w:cs="Times New Roman"/>
                <w:spacing w:val="-4"/>
                <w:sz w:val="24"/>
                <w:szCs w:val="24"/>
                <w:lang w:val="en-US"/>
              </w:rPr>
              <w:t>.</w:t>
            </w:r>
            <w:r w:rsidRPr="00E94BD1">
              <w:rPr>
                <w:rFonts w:ascii="Times New Roman" w:hAnsi="Times New Roman" w:cs="Times New Roman"/>
                <w:spacing w:val="-4"/>
                <w:sz w:val="24"/>
                <w:szCs w:val="24"/>
              </w:rPr>
              <w:t xml:space="preserve"> </w:t>
            </w:r>
            <w:r w:rsidR="009856FF">
              <w:t xml:space="preserve"> </w:t>
            </w:r>
            <w:r w:rsidR="009856FF" w:rsidRPr="009856FF">
              <w:rPr>
                <w:rFonts w:ascii="Times New Roman" w:hAnsi="Times New Roman" w:cs="Times New Roman"/>
                <w:spacing w:val="-4"/>
                <w:sz w:val="24"/>
                <w:szCs w:val="24"/>
              </w:rPr>
              <w:t xml:space="preserve">DOI: https://doi.org/10.1088/1757-899X/907/1/012055 </w:t>
            </w:r>
            <w:r w:rsidRPr="00E94BD1">
              <w:rPr>
                <w:rFonts w:ascii="Times New Roman" w:hAnsi="Times New Roman" w:cs="Times New Roman"/>
                <w:spacing w:val="-4"/>
                <w:sz w:val="24"/>
                <w:szCs w:val="24"/>
              </w:rPr>
              <w:t xml:space="preserve">(проіндексовано в </w:t>
            </w:r>
            <w:r w:rsidRPr="00E94BD1">
              <w:rPr>
                <w:rFonts w:ascii="Times New Roman" w:hAnsi="Times New Roman" w:cs="Times New Roman"/>
                <w:spacing w:val="-4"/>
                <w:sz w:val="24"/>
                <w:szCs w:val="24"/>
                <w:lang w:val="en-US"/>
              </w:rPr>
              <w:t>Scopus</w:t>
            </w:r>
            <w:r w:rsidRPr="00E94BD1">
              <w:rPr>
                <w:rFonts w:ascii="Times New Roman" w:hAnsi="Times New Roman" w:cs="Times New Roman"/>
                <w:spacing w:val="-4"/>
                <w:sz w:val="24"/>
                <w:szCs w:val="24"/>
              </w:rPr>
              <w:t>)</w:t>
            </w:r>
          </w:p>
          <w:p w14:paraId="4679360C" w14:textId="77777777" w:rsidR="008A6A12" w:rsidRPr="00E94BD1" w:rsidRDefault="008A6A12" w:rsidP="008A6A12">
            <w:pPr>
              <w:widowControl w:val="0"/>
              <w:tabs>
                <w:tab w:val="left" w:pos="346"/>
              </w:tabs>
              <w:spacing w:after="0" w:line="240" w:lineRule="auto"/>
              <w:jc w:val="both"/>
              <w:rPr>
                <w:rFonts w:ascii="Times New Roman" w:hAnsi="Times New Roman" w:cs="Times New Roman"/>
                <w:spacing w:val="-4"/>
                <w:sz w:val="24"/>
                <w:szCs w:val="24"/>
              </w:rPr>
            </w:pPr>
          </w:p>
          <w:p w14:paraId="331B50CA" w14:textId="77777777" w:rsidR="008A6A12" w:rsidRPr="008A6A12" w:rsidRDefault="00F367F1" w:rsidP="00726C67">
            <w:pPr>
              <w:widowControl w:val="0"/>
              <w:numPr>
                <w:ilvl w:val="0"/>
                <w:numId w:val="4"/>
              </w:numPr>
              <w:tabs>
                <w:tab w:val="left" w:pos="346"/>
              </w:tabs>
              <w:spacing w:after="0" w:line="240" w:lineRule="auto"/>
              <w:ind w:left="0" w:firstLine="0"/>
              <w:jc w:val="both"/>
              <w:rPr>
                <w:rFonts w:ascii="Times New Roman" w:hAnsi="Times New Roman" w:cs="Times New Roman"/>
                <w:spacing w:val="-4"/>
                <w:sz w:val="24"/>
                <w:szCs w:val="24"/>
                <w:highlight w:val="green"/>
                <w:lang w:val="uk-UA"/>
              </w:rPr>
            </w:pPr>
            <w:r w:rsidRPr="008A6A12">
              <w:rPr>
                <w:rFonts w:ascii="Times New Roman" w:hAnsi="Times New Roman" w:cs="Times New Roman"/>
                <w:bCs/>
                <w:sz w:val="24"/>
                <w:szCs w:val="24"/>
                <w:highlight w:val="green"/>
                <w:lang w:val="uk-UA"/>
              </w:rPr>
              <w:t>Обмеження транспорту іонів Сl</w:t>
            </w:r>
            <w:r w:rsidRPr="008A6A12">
              <w:rPr>
                <w:rFonts w:ascii="Times New Roman" w:hAnsi="Times New Roman" w:cs="Times New Roman"/>
                <w:bCs/>
                <w:sz w:val="24"/>
                <w:szCs w:val="24"/>
                <w:highlight w:val="green"/>
                <w:vertAlign w:val="superscript"/>
                <w:lang w:val="uk-UA"/>
              </w:rPr>
              <w:t>-</w:t>
            </w:r>
            <w:r w:rsidRPr="008A6A12">
              <w:rPr>
                <w:rFonts w:ascii="Times New Roman" w:hAnsi="Times New Roman" w:cs="Times New Roman"/>
                <w:bCs/>
                <w:sz w:val="24"/>
                <w:szCs w:val="24"/>
                <w:highlight w:val="green"/>
                <w:lang w:val="uk-UA"/>
              </w:rPr>
              <w:t xml:space="preserve"> і SO</w:t>
            </w:r>
            <w:r w:rsidRPr="008A6A12">
              <w:rPr>
                <w:rFonts w:ascii="Times New Roman" w:hAnsi="Times New Roman" w:cs="Times New Roman"/>
                <w:bCs/>
                <w:sz w:val="24"/>
                <w:szCs w:val="24"/>
                <w:highlight w:val="green"/>
                <w:vertAlign w:val="subscript"/>
                <w:lang w:val="uk-UA"/>
              </w:rPr>
              <w:t>4</w:t>
            </w:r>
            <w:r w:rsidRPr="008A6A12">
              <w:rPr>
                <w:rFonts w:ascii="Times New Roman" w:hAnsi="Times New Roman" w:cs="Times New Roman"/>
                <w:bCs/>
                <w:sz w:val="24"/>
                <w:szCs w:val="24"/>
                <w:highlight w:val="green"/>
                <w:vertAlign w:val="superscript"/>
                <w:lang w:val="uk-UA"/>
              </w:rPr>
              <w:t>2-</w:t>
            </w:r>
            <w:r w:rsidRPr="008A6A12">
              <w:rPr>
                <w:rFonts w:ascii="Times New Roman" w:hAnsi="Times New Roman" w:cs="Times New Roman"/>
                <w:bCs/>
                <w:sz w:val="24"/>
                <w:szCs w:val="24"/>
                <w:highlight w:val="green"/>
                <w:lang w:val="uk-UA"/>
              </w:rPr>
              <w:t xml:space="preserve"> в шлаколужному бетоні при експлуатації в морській воді </w:t>
            </w:r>
            <w:r w:rsidRPr="008A6A12">
              <w:rPr>
                <w:rFonts w:ascii="Times New Roman" w:hAnsi="Times New Roman" w:cs="Times New Roman"/>
                <w:bCs/>
                <w:sz w:val="24"/>
                <w:szCs w:val="24"/>
                <w:highlight w:val="green"/>
              </w:rPr>
              <w:t xml:space="preserve">/ </w:t>
            </w:r>
            <w:r w:rsidRPr="008A6A12">
              <w:rPr>
                <w:rFonts w:ascii="Times New Roman" w:hAnsi="Times New Roman" w:cs="Times New Roman"/>
                <w:bCs/>
                <w:sz w:val="24"/>
                <w:szCs w:val="24"/>
                <w:highlight w:val="green"/>
                <w:lang w:val="uk-UA"/>
              </w:rPr>
              <w:t>Кривенко П.В., Руденко І.І., Константиновський О.П., Бойко О.В. Актуальні проблеми інженерної механіки: тези доп. VIІI Міжнар. наук.-практ. конф. / під заг. ред. М. Г. Сур’янінова. Одеса: ОДАБА, 2021. с.242-246</w:t>
            </w:r>
            <w:r w:rsidRPr="008A6A12">
              <w:rPr>
                <w:rFonts w:ascii="Times New Roman" w:hAnsi="Times New Roman" w:cs="Times New Roman"/>
                <w:sz w:val="24"/>
                <w:szCs w:val="24"/>
                <w:highlight w:val="green"/>
                <w:lang w:val="uk-UA"/>
              </w:rPr>
              <w:t>.</w:t>
            </w:r>
          </w:p>
          <w:p w14:paraId="39F71479" w14:textId="77777777" w:rsidR="00F367F1" w:rsidRPr="008A6A12" w:rsidRDefault="00F367F1" w:rsidP="008A6A12">
            <w:pPr>
              <w:widowControl w:val="0"/>
              <w:tabs>
                <w:tab w:val="left" w:pos="346"/>
              </w:tabs>
              <w:spacing w:after="0" w:line="240" w:lineRule="auto"/>
              <w:jc w:val="both"/>
              <w:rPr>
                <w:rStyle w:val="a4"/>
                <w:rFonts w:ascii="Times New Roman" w:hAnsi="Times New Roman" w:cs="Times New Roman"/>
                <w:b w:val="0"/>
                <w:bCs w:val="0"/>
                <w:spacing w:val="-4"/>
                <w:sz w:val="24"/>
                <w:szCs w:val="24"/>
                <w:lang w:val="uk-UA"/>
              </w:rPr>
            </w:pPr>
            <w:r w:rsidRPr="008A6A12">
              <w:rPr>
                <w:rFonts w:ascii="Times New Roman" w:hAnsi="Times New Roman" w:cs="Times New Roman"/>
                <w:sz w:val="24"/>
                <w:szCs w:val="24"/>
                <w:highlight w:val="green"/>
                <w:lang w:val="uk-UA"/>
              </w:rPr>
              <w:t xml:space="preserve"> </w:t>
            </w:r>
            <w:hyperlink r:id="rId44" w:history="1">
              <w:r w:rsidR="008A6A12" w:rsidRPr="008A6A12">
                <w:rPr>
                  <w:rStyle w:val="a3"/>
                  <w:rFonts w:ascii="Times New Roman" w:hAnsi="Times New Roman" w:cs="Times New Roman"/>
                  <w:sz w:val="24"/>
                  <w:szCs w:val="24"/>
                  <w:highlight w:val="green"/>
                  <w:lang w:val="uk-UA"/>
                </w:rPr>
                <w:t>https://drive.google.com/file/d/1aREGkdHWfTspi82-8Sy7lp-yCfxl7mrs/view</w:t>
              </w:r>
            </w:hyperlink>
            <w:r w:rsidRPr="008A6A12">
              <w:rPr>
                <w:rStyle w:val="a4"/>
                <w:rFonts w:ascii="Times New Roman" w:hAnsi="Times New Roman" w:cs="Times New Roman"/>
                <w:b w:val="0"/>
                <w:bCs w:val="0"/>
                <w:sz w:val="24"/>
                <w:szCs w:val="24"/>
                <w:highlight w:val="green"/>
                <w:lang w:val="uk-UA"/>
              </w:rPr>
              <w:t>.</w:t>
            </w:r>
          </w:p>
          <w:p w14:paraId="56D93D8C" w14:textId="77777777" w:rsidR="008A6A12" w:rsidRPr="00B62A3B" w:rsidRDefault="008A6A12" w:rsidP="008A6A12">
            <w:pPr>
              <w:widowControl w:val="0"/>
              <w:tabs>
                <w:tab w:val="left" w:pos="346"/>
              </w:tabs>
              <w:spacing w:after="0" w:line="240" w:lineRule="auto"/>
              <w:jc w:val="both"/>
              <w:rPr>
                <w:rStyle w:val="a4"/>
                <w:rFonts w:ascii="Times New Roman" w:hAnsi="Times New Roman" w:cs="Times New Roman"/>
                <w:b w:val="0"/>
                <w:bCs w:val="0"/>
                <w:spacing w:val="-4"/>
                <w:sz w:val="24"/>
                <w:szCs w:val="24"/>
                <w:lang w:val="uk-UA"/>
              </w:rPr>
            </w:pPr>
          </w:p>
          <w:p w14:paraId="671B0AA9" w14:textId="77777777" w:rsidR="00B62A3B" w:rsidRPr="000841C0" w:rsidRDefault="00B62A3B" w:rsidP="00726C67">
            <w:pPr>
              <w:widowControl w:val="0"/>
              <w:numPr>
                <w:ilvl w:val="0"/>
                <w:numId w:val="4"/>
              </w:numPr>
              <w:tabs>
                <w:tab w:val="left" w:pos="346"/>
              </w:tabs>
              <w:spacing w:after="0" w:line="240" w:lineRule="auto"/>
              <w:ind w:left="0" w:firstLine="0"/>
              <w:jc w:val="both"/>
              <w:rPr>
                <w:rFonts w:ascii="Times New Roman" w:hAnsi="Times New Roman" w:cs="Times New Roman"/>
                <w:spacing w:val="-4"/>
                <w:sz w:val="24"/>
                <w:szCs w:val="24"/>
                <w:lang w:val="uk-UA"/>
              </w:rPr>
            </w:pPr>
            <w:r w:rsidRPr="00B62A3B">
              <w:rPr>
                <w:rFonts w:ascii="Times New Roman" w:hAnsi="Times New Roman"/>
                <w:sz w:val="24"/>
                <w:szCs w:val="24"/>
                <w:lang w:val="en-US"/>
              </w:rPr>
              <w:t>Prevention of steel reinforcement corrosion in alkali-activated slag cement concrete mixed with seawater / P. Krivenko, I. Rudenko, O. Konstantynovskyi, O.</w:t>
            </w:r>
            <w:r w:rsidRPr="00B62A3B">
              <w:rPr>
                <w:rFonts w:ascii="Times New Roman" w:hAnsi="Times New Roman"/>
                <w:sz w:val="24"/>
                <w:szCs w:val="24"/>
                <w:lang w:val="uk-UA"/>
              </w:rPr>
              <w:t xml:space="preserve"> </w:t>
            </w:r>
            <w:r w:rsidRPr="00B62A3B">
              <w:rPr>
                <w:rFonts w:ascii="Times New Roman" w:hAnsi="Times New Roman"/>
                <w:sz w:val="24"/>
                <w:szCs w:val="24"/>
                <w:lang w:val="en-US"/>
              </w:rPr>
              <w:t xml:space="preserve">Boiko. </w:t>
            </w:r>
            <w:r w:rsidRPr="000841C0">
              <w:rPr>
                <w:rFonts w:ascii="Times New Roman" w:hAnsi="Times New Roman"/>
                <w:i/>
                <w:iCs/>
                <w:sz w:val="24"/>
                <w:szCs w:val="24"/>
                <w:lang w:val="en-US"/>
              </w:rPr>
              <w:t>E3S Web of Conferences</w:t>
            </w:r>
            <w:r w:rsidRPr="00B62A3B">
              <w:rPr>
                <w:rFonts w:ascii="Times New Roman" w:hAnsi="Times New Roman"/>
                <w:sz w:val="24"/>
                <w:szCs w:val="24"/>
                <w:lang w:val="en-US"/>
              </w:rPr>
              <w:t xml:space="preserve"> (eISSN 2267-1242). EDP Sciences, 2021. Vol. 280. 07004 (Scopus). DOI: https://doi.org/10.1051/e3sconf/202128007004</w:t>
            </w:r>
            <w:r w:rsidR="000841C0">
              <w:rPr>
                <w:rFonts w:ascii="Times New Roman" w:hAnsi="Times New Roman"/>
                <w:sz w:val="24"/>
                <w:szCs w:val="24"/>
                <w:lang w:val="en-US"/>
              </w:rPr>
              <w:t>.</w:t>
            </w:r>
          </w:p>
          <w:p w14:paraId="1374D754" w14:textId="77777777" w:rsidR="000841C0" w:rsidRDefault="000841C0" w:rsidP="00726C67">
            <w:pPr>
              <w:widowControl w:val="0"/>
              <w:numPr>
                <w:ilvl w:val="0"/>
                <w:numId w:val="4"/>
              </w:numPr>
              <w:tabs>
                <w:tab w:val="left" w:pos="346"/>
              </w:tabs>
              <w:spacing w:after="0" w:line="240" w:lineRule="auto"/>
              <w:ind w:left="0" w:firstLine="0"/>
              <w:jc w:val="both"/>
              <w:rPr>
                <w:rStyle w:val="a4"/>
                <w:rFonts w:ascii="Times New Roman" w:hAnsi="Times New Roman" w:cs="Times New Roman"/>
                <w:b w:val="0"/>
                <w:bCs w:val="0"/>
                <w:spacing w:val="-4"/>
                <w:sz w:val="24"/>
                <w:szCs w:val="24"/>
                <w:lang w:val="uk-UA"/>
              </w:rPr>
            </w:pPr>
            <w:r w:rsidRPr="00880DCB">
              <w:rPr>
                <w:rStyle w:val="a4"/>
                <w:rFonts w:ascii="Times New Roman" w:hAnsi="Times New Roman" w:cs="Times New Roman"/>
                <w:b w:val="0"/>
                <w:bCs w:val="0"/>
                <w:spacing w:val="-4"/>
                <w:sz w:val="24"/>
                <w:szCs w:val="24"/>
                <w:lang w:val="uk-UA"/>
              </w:rPr>
              <w:t>Restriction of Cl</w:t>
            </w:r>
            <w:r w:rsidRPr="00880DCB">
              <w:rPr>
                <w:rStyle w:val="a4"/>
                <w:rFonts w:ascii="Times New Roman" w:hAnsi="Times New Roman" w:cs="Times New Roman"/>
                <w:b w:val="0"/>
                <w:bCs w:val="0"/>
                <w:spacing w:val="-4"/>
                <w:sz w:val="24"/>
                <w:szCs w:val="24"/>
                <w:vertAlign w:val="superscript"/>
                <w:lang w:val="uk-UA"/>
              </w:rPr>
              <w:t>-</w:t>
            </w:r>
            <w:r w:rsidRPr="00880DCB">
              <w:rPr>
                <w:rStyle w:val="a4"/>
                <w:rFonts w:ascii="Times New Roman" w:hAnsi="Times New Roman" w:cs="Times New Roman"/>
                <w:b w:val="0"/>
                <w:bCs w:val="0"/>
                <w:spacing w:val="-4"/>
                <w:sz w:val="24"/>
                <w:szCs w:val="24"/>
                <w:lang w:val="uk-UA"/>
              </w:rPr>
              <w:t xml:space="preserve"> and SO</w:t>
            </w:r>
            <w:r w:rsidRPr="00880DCB">
              <w:rPr>
                <w:rStyle w:val="a4"/>
                <w:rFonts w:ascii="Times New Roman" w:hAnsi="Times New Roman" w:cs="Times New Roman"/>
                <w:b w:val="0"/>
                <w:bCs w:val="0"/>
                <w:spacing w:val="-4"/>
                <w:sz w:val="24"/>
                <w:szCs w:val="24"/>
                <w:vertAlign w:val="subscript"/>
                <w:lang w:val="uk-UA"/>
              </w:rPr>
              <w:t>4</w:t>
            </w:r>
            <w:r w:rsidRPr="00880DCB">
              <w:rPr>
                <w:rStyle w:val="a4"/>
                <w:rFonts w:ascii="Times New Roman" w:hAnsi="Times New Roman" w:cs="Times New Roman"/>
                <w:b w:val="0"/>
                <w:bCs w:val="0"/>
                <w:spacing w:val="-4"/>
                <w:sz w:val="24"/>
                <w:szCs w:val="24"/>
                <w:vertAlign w:val="superscript"/>
                <w:lang w:val="uk-UA"/>
              </w:rPr>
              <w:t>2-</w:t>
            </w:r>
            <w:r w:rsidRPr="00880DCB">
              <w:rPr>
                <w:rStyle w:val="a4"/>
                <w:rFonts w:ascii="Times New Roman" w:hAnsi="Times New Roman" w:cs="Times New Roman"/>
                <w:b w:val="0"/>
                <w:bCs w:val="0"/>
                <w:spacing w:val="-4"/>
                <w:sz w:val="24"/>
                <w:szCs w:val="24"/>
                <w:lang w:val="uk-UA"/>
              </w:rPr>
              <w:t xml:space="preserve"> Ions transport in alkali activated slag cement concrete in seawater</w:t>
            </w:r>
            <w:r w:rsidR="00880DCB" w:rsidRPr="00880DCB">
              <w:rPr>
                <w:rStyle w:val="a4"/>
                <w:rFonts w:ascii="Times New Roman" w:hAnsi="Times New Roman" w:cs="Times New Roman"/>
                <w:b w:val="0"/>
                <w:bCs w:val="0"/>
                <w:spacing w:val="-4"/>
                <w:sz w:val="24"/>
                <w:szCs w:val="24"/>
                <w:lang w:val="en-US"/>
              </w:rPr>
              <w:t xml:space="preserve"> </w:t>
            </w:r>
            <w:r w:rsidR="00880DCB" w:rsidRPr="00880DCB">
              <w:rPr>
                <w:rStyle w:val="a4"/>
                <w:b w:val="0"/>
                <w:bCs w:val="0"/>
                <w:spacing w:val="-4"/>
                <w:lang w:val="en-US"/>
              </w:rPr>
              <w:t xml:space="preserve">/ </w:t>
            </w:r>
            <w:r w:rsidR="00880DCB" w:rsidRPr="00880DCB">
              <w:rPr>
                <w:rStyle w:val="a4"/>
                <w:rFonts w:ascii="Times New Roman" w:hAnsi="Times New Roman" w:cs="Times New Roman"/>
                <w:b w:val="0"/>
                <w:bCs w:val="0"/>
                <w:spacing w:val="-4"/>
                <w:sz w:val="24"/>
                <w:szCs w:val="24"/>
                <w:lang w:val="uk-UA"/>
              </w:rPr>
              <w:t xml:space="preserve"> P.</w:t>
            </w:r>
            <w:r w:rsidR="00880DCB" w:rsidRPr="00880DCB">
              <w:rPr>
                <w:rStyle w:val="a4"/>
                <w:rFonts w:ascii="Times New Roman" w:hAnsi="Times New Roman" w:cs="Times New Roman"/>
                <w:b w:val="0"/>
                <w:bCs w:val="0"/>
                <w:spacing w:val="-4"/>
                <w:sz w:val="24"/>
                <w:szCs w:val="24"/>
                <w:lang w:val="en-US"/>
              </w:rPr>
              <w:t xml:space="preserve"> </w:t>
            </w:r>
            <w:r w:rsidR="00880DCB" w:rsidRPr="00880DCB">
              <w:rPr>
                <w:rStyle w:val="a4"/>
                <w:rFonts w:ascii="Times New Roman" w:hAnsi="Times New Roman" w:cs="Times New Roman"/>
                <w:b w:val="0"/>
                <w:bCs w:val="0"/>
                <w:spacing w:val="-4"/>
                <w:sz w:val="24"/>
                <w:szCs w:val="24"/>
                <w:lang w:val="uk-UA"/>
              </w:rPr>
              <w:t>Krivenko,  I. Rudenko,  O. Konstantynovskyi,  O.</w:t>
            </w:r>
            <w:r w:rsidR="00880DCB" w:rsidRPr="00880DCB">
              <w:rPr>
                <w:rStyle w:val="a4"/>
                <w:rFonts w:ascii="Times New Roman" w:hAnsi="Times New Roman" w:cs="Times New Roman"/>
                <w:b w:val="0"/>
                <w:bCs w:val="0"/>
                <w:spacing w:val="-4"/>
                <w:sz w:val="24"/>
                <w:szCs w:val="24"/>
                <w:lang w:val="en-US"/>
              </w:rPr>
              <w:t xml:space="preserve"> </w:t>
            </w:r>
            <w:r w:rsidR="00880DCB" w:rsidRPr="00880DCB">
              <w:rPr>
                <w:rStyle w:val="a4"/>
                <w:rFonts w:ascii="Times New Roman" w:hAnsi="Times New Roman" w:cs="Times New Roman"/>
                <w:b w:val="0"/>
                <w:bCs w:val="0"/>
                <w:spacing w:val="-4"/>
                <w:sz w:val="24"/>
                <w:szCs w:val="24"/>
                <w:lang w:val="uk-UA"/>
              </w:rPr>
              <w:t>Boiko</w:t>
            </w:r>
            <w:r w:rsidR="00880DCB" w:rsidRPr="00880DCB">
              <w:rPr>
                <w:rStyle w:val="a4"/>
                <w:rFonts w:ascii="Times New Roman" w:hAnsi="Times New Roman" w:cs="Times New Roman"/>
                <w:b w:val="0"/>
                <w:bCs w:val="0"/>
                <w:spacing w:val="-4"/>
                <w:sz w:val="24"/>
                <w:szCs w:val="24"/>
                <w:lang w:val="en-US"/>
              </w:rPr>
              <w:t>.</w:t>
            </w:r>
            <w:r w:rsidR="00880DCB">
              <w:rPr>
                <w:rStyle w:val="a4"/>
                <w:rFonts w:ascii="Times New Roman" w:hAnsi="Times New Roman" w:cs="Times New Roman"/>
                <w:b w:val="0"/>
                <w:bCs w:val="0"/>
                <w:spacing w:val="-4"/>
                <w:sz w:val="24"/>
                <w:szCs w:val="24"/>
                <w:lang w:val="en-US"/>
              </w:rPr>
              <w:t xml:space="preserve"> </w:t>
            </w:r>
            <w:r w:rsidRPr="00880DCB">
              <w:rPr>
                <w:rStyle w:val="a4"/>
                <w:rFonts w:ascii="Times New Roman" w:hAnsi="Times New Roman" w:cs="Times New Roman"/>
                <w:b w:val="0"/>
                <w:bCs w:val="0"/>
                <w:i/>
                <w:iCs/>
                <w:spacing w:val="-4"/>
                <w:sz w:val="24"/>
                <w:szCs w:val="24"/>
                <w:lang w:val="uk-UA"/>
              </w:rPr>
              <w:t>IOP conference series: materials science and engineering</w:t>
            </w:r>
            <w:r w:rsidRPr="00880DCB">
              <w:rPr>
                <w:rStyle w:val="a4"/>
                <w:rFonts w:ascii="Times New Roman" w:hAnsi="Times New Roman" w:cs="Times New Roman"/>
                <w:b w:val="0"/>
                <w:bCs w:val="0"/>
                <w:spacing w:val="-4"/>
                <w:sz w:val="24"/>
                <w:szCs w:val="24"/>
                <w:lang w:val="uk-UA"/>
              </w:rPr>
              <w:t xml:space="preserve"> (ISSN (online) 1757-899X, ISSN (Print) 1757-8981). IOP Publishing, 2021. Vol. 1164. 012066. DOI: </w:t>
            </w:r>
            <w:hyperlink r:id="rId45" w:history="1">
              <w:r w:rsidR="00640517" w:rsidRPr="003A0D12">
                <w:rPr>
                  <w:rStyle w:val="a3"/>
                  <w:rFonts w:ascii="Times New Roman" w:hAnsi="Times New Roman" w:cs="Times New Roman"/>
                  <w:spacing w:val="-4"/>
                  <w:sz w:val="24"/>
                  <w:szCs w:val="24"/>
                  <w:lang w:val="uk-UA"/>
                </w:rPr>
                <w:t>https://doi.org/10.1088/1757-899X/1164/1/012066</w:t>
              </w:r>
            </w:hyperlink>
          </w:p>
          <w:p w14:paraId="04757481" w14:textId="77777777" w:rsidR="00640517" w:rsidRPr="00880DCB" w:rsidRDefault="00640517" w:rsidP="00640517">
            <w:pPr>
              <w:widowControl w:val="0"/>
              <w:tabs>
                <w:tab w:val="left" w:pos="346"/>
              </w:tabs>
              <w:spacing w:after="0" w:line="240" w:lineRule="auto"/>
              <w:jc w:val="both"/>
              <w:rPr>
                <w:rStyle w:val="a4"/>
                <w:rFonts w:ascii="Times New Roman" w:hAnsi="Times New Roman" w:cs="Times New Roman"/>
                <w:b w:val="0"/>
                <w:bCs w:val="0"/>
                <w:spacing w:val="-4"/>
                <w:sz w:val="24"/>
                <w:szCs w:val="24"/>
                <w:lang w:val="uk-UA"/>
              </w:rPr>
            </w:pPr>
          </w:p>
          <w:p w14:paraId="29033B2D" w14:textId="77777777" w:rsidR="00F367F1" w:rsidRPr="00640517" w:rsidRDefault="00F367F1" w:rsidP="00726C67">
            <w:pPr>
              <w:widowControl w:val="0"/>
              <w:numPr>
                <w:ilvl w:val="0"/>
                <w:numId w:val="4"/>
              </w:numPr>
              <w:tabs>
                <w:tab w:val="left" w:pos="346"/>
              </w:tabs>
              <w:spacing w:after="0" w:line="240" w:lineRule="auto"/>
              <w:ind w:left="0" w:firstLine="0"/>
              <w:jc w:val="both"/>
              <w:rPr>
                <w:rStyle w:val="rvts82"/>
                <w:rFonts w:ascii="Times New Roman" w:hAnsi="Times New Roman" w:cs="Times New Roman"/>
                <w:spacing w:val="-4"/>
                <w:sz w:val="24"/>
                <w:szCs w:val="24"/>
                <w:highlight w:val="green"/>
                <w:lang w:val="uk-UA"/>
              </w:rPr>
            </w:pPr>
            <w:r w:rsidRPr="00640517">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Вплив фосфату натрію і нітрату натрію на мікроструктури шлаколужного тіста і властивості армованого бетону під циклічним впливом морської води та висушування </w:t>
            </w:r>
            <w:r w:rsidRPr="00640517">
              <w:rPr>
                <w:rStyle w:val="rvts82"/>
                <w:rFonts w:ascii="Times New Roman" w:hAnsi="Times New Roman"/>
                <w:color w:val="000000"/>
                <w:sz w:val="24"/>
                <w:szCs w:val="24"/>
                <w:highlight w:val="green"/>
                <w:bdr w:val="none" w:sz="0" w:space="0" w:color="auto" w:frame="1"/>
                <w:shd w:val="clear" w:color="auto" w:fill="FFFFFF"/>
                <w:lang w:val="uk-UA"/>
              </w:rPr>
              <w:t xml:space="preserve">/ </w:t>
            </w:r>
            <w:r w:rsidRPr="00640517">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П. В. Кривенко, І. І. Руденко, О. П. Константиновський, О. В. Бойко, D. Vaičiukynienė. Актуальні проблеми інженерної механіки: Тези доповідей IХ Міжнародної науково-практичної конференції. Загальна редакція - М.Г. Сур’янінов. Одеса: ОДАБА, 2022. С. 111-114. </w:t>
            </w:r>
            <w:hyperlink r:id="rId46" w:history="1">
              <w:r w:rsidR="00640517" w:rsidRPr="00640517">
                <w:rPr>
                  <w:rStyle w:val="a3"/>
                  <w:rFonts w:ascii="Times New Roman" w:hAnsi="Times New Roman" w:cs="Times New Roman"/>
                  <w:sz w:val="24"/>
                  <w:szCs w:val="24"/>
                  <w:highlight w:val="green"/>
                  <w:bdr w:val="none" w:sz="0" w:space="0" w:color="auto" w:frame="1"/>
                  <w:shd w:val="clear" w:color="auto" w:fill="FFFFFF"/>
                  <w:lang w:val="uk-UA"/>
                </w:rPr>
                <w:t>https://drive.google.com/file/d/19lnjdBGWSkc0LcRGfcd8EK5y22gizdXk/view</w:t>
              </w:r>
            </w:hyperlink>
          </w:p>
          <w:p w14:paraId="7C01FDAB" w14:textId="77777777" w:rsidR="00640517" w:rsidRPr="00F367F1"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736D7E88" w14:textId="77777777" w:rsidR="007E3D47" w:rsidRPr="00640517" w:rsidRDefault="00F367F1" w:rsidP="007E3D47">
            <w:pPr>
              <w:widowControl w:val="0"/>
              <w:numPr>
                <w:ilvl w:val="0"/>
                <w:numId w:val="4"/>
              </w:numPr>
              <w:tabs>
                <w:tab w:val="left" w:pos="346"/>
              </w:tabs>
              <w:spacing w:after="0" w:line="240" w:lineRule="auto"/>
              <w:ind w:left="0" w:firstLine="0"/>
              <w:jc w:val="both"/>
              <w:rPr>
                <w:rStyle w:val="rvts82"/>
                <w:rFonts w:ascii="Times New Roman" w:hAnsi="Times New Roman" w:cs="Times New Roman"/>
                <w:spacing w:val="-4"/>
                <w:sz w:val="24"/>
                <w:szCs w:val="24"/>
                <w:lang w:val="uk-UA"/>
              </w:rPr>
            </w:pPr>
            <w:r w:rsidRPr="009D0242">
              <w:rPr>
                <w:rStyle w:val="rvts82"/>
                <w:rFonts w:ascii="Times New Roman" w:hAnsi="Times New Roman" w:cs="Times New Roman"/>
                <w:color w:val="000000"/>
                <w:sz w:val="24"/>
                <w:szCs w:val="24"/>
                <w:bdr w:val="none" w:sz="0" w:space="0" w:color="auto" w:frame="1"/>
                <w:shd w:val="clear" w:color="auto" w:fill="FFFFFF"/>
                <w:lang w:val="uk-UA"/>
              </w:rPr>
              <w:t xml:space="preserve">Роль нітрату натрію в протидії карбонізації пластифікованого шлаколужного бетону в умовах періодичного впливу морської води </w:t>
            </w:r>
            <w:r w:rsidRPr="009D0242">
              <w:rPr>
                <w:rStyle w:val="rvts82"/>
                <w:rFonts w:ascii="Times New Roman" w:hAnsi="Times New Roman" w:cs="Times New Roman"/>
                <w:color w:val="000000"/>
                <w:sz w:val="24"/>
                <w:szCs w:val="24"/>
                <w:bdr w:val="none" w:sz="0" w:space="0" w:color="auto" w:frame="1"/>
                <w:shd w:val="clear" w:color="auto" w:fill="FFFFFF"/>
              </w:rPr>
              <w:t xml:space="preserve">/ </w:t>
            </w:r>
            <w:r w:rsidRPr="009D0242">
              <w:rPr>
                <w:rStyle w:val="rvts82"/>
                <w:rFonts w:ascii="Times New Roman" w:hAnsi="Times New Roman" w:cs="Times New Roman"/>
                <w:color w:val="000000"/>
                <w:sz w:val="24"/>
                <w:szCs w:val="24"/>
                <w:bdr w:val="none" w:sz="0" w:space="0" w:color="auto" w:frame="1"/>
                <w:shd w:val="clear" w:color="auto" w:fill="FFFFFF"/>
                <w:lang w:val="uk-UA"/>
              </w:rPr>
              <w:t>О. В. Бойко, О. П. Константиновський, О. Ю. Ковальчук, В. О. Лісогор. Гідротехнічне і транспортне будівництво: збірник тез міжнародної науково-технічної конференції. Одеса: ОДАБА, 2022. с.13-15</w:t>
            </w:r>
            <w:r>
              <w:rPr>
                <w:rStyle w:val="rvts82"/>
                <w:rFonts w:ascii="Times New Roman" w:hAnsi="Times New Roman" w:cs="Times New Roman"/>
                <w:color w:val="000000"/>
                <w:sz w:val="24"/>
                <w:szCs w:val="24"/>
                <w:bdr w:val="none" w:sz="0" w:space="0" w:color="auto" w:frame="1"/>
                <w:shd w:val="clear" w:color="auto" w:fill="FFFFFF"/>
                <w:lang w:val="uk-UA"/>
              </w:rPr>
              <w:t>.</w:t>
            </w:r>
            <w:r w:rsidR="00D04C25">
              <w:rPr>
                <w:rStyle w:val="rvts82"/>
                <w:rFonts w:ascii="Times New Roman" w:hAnsi="Times New Roman" w:cs="Times New Roman"/>
                <w:color w:val="000000"/>
                <w:sz w:val="24"/>
                <w:szCs w:val="24"/>
                <w:bdr w:val="none" w:sz="0" w:space="0" w:color="auto" w:frame="1"/>
                <w:shd w:val="clear" w:color="auto" w:fill="FFFFFF"/>
                <w:lang w:val="uk-UA"/>
              </w:rPr>
              <w:t xml:space="preserve"> </w:t>
            </w:r>
            <w:r w:rsidR="00D04C25" w:rsidRPr="001D7A63">
              <w:rPr>
                <w:rStyle w:val="rvts82"/>
                <w:rFonts w:ascii="Times New Roman" w:hAnsi="Times New Roman" w:cs="Times New Roman"/>
                <w:color w:val="000000"/>
                <w:sz w:val="24"/>
                <w:szCs w:val="24"/>
                <w:bdr w:val="none" w:sz="0" w:space="0" w:color="auto" w:frame="1"/>
                <w:shd w:val="clear" w:color="auto" w:fill="FFFFFF"/>
                <w:lang w:val="uk-UA"/>
              </w:rPr>
              <w:t xml:space="preserve"> https://odaba.edu.ua/upload/files/Tezi_konferentsii_GTB_2022_1.pdf</w:t>
            </w:r>
          </w:p>
          <w:p w14:paraId="4A9C1986" w14:textId="77777777" w:rsidR="00640517"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618BF5BB" w14:textId="77777777" w:rsidR="00640517" w:rsidRPr="007E3D47"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515EEEC9" w14:textId="77777777" w:rsidR="007E3D47" w:rsidRPr="00640517" w:rsidRDefault="007E3D47" w:rsidP="007E3D47">
            <w:pPr>
              <w:widowControl w:val="0"/>
              <w:numPr>
                <w:ilvl w:val="0"/>
                <w:numId w:val="4"/>
              </w:numPr>
              <w:tabs>
                <w:tab w:val="left" w:pos="346"/>
              </w:tabs>
              <w:spacing w:after="0" w:line="240" w:lineRule="auto"/>
              <w:ind w:left="0" w:firstLine="0"/>
              <w:jc w:val="both"/>
              <w:rPr>
                <w:rStyle w:val="rvts82"/>
                <w:rFonts w:ascii="Times New Roman" w:hAnsi="Times New Roman" w:cs="Times New Roman"/>
                <w:spacing w:val="-4"/>
                <w:sz w:val="24"/>
                <w:szCs w:val="24"/>
                <w:lang w:val="uk-UA"/>
              </w:rPr>
            </w:pPr>
            <w:r w:rsidRPr="007E3D47">
              <w:rPr>
                <w:rStyle w:val="rvts82"/>
                <w:rFonts w:ascii="Times New Roman" w:hAnsi="Times New Roman"/>
                <w:sz w:val="24"/>
                <w:szCs w:val="24"/>
                <w:lang w:val="en-US"/>
              </w:rPr>
              <w:t>Kryvenko</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P</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Rudenko</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I</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Konstantynovskyi</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O</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Boiko</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O</w:t>
            </w:r>
            <w:r w:rsidRPr="005E1143">
              <w:rPr>
                <w:rStyle w:val="rvts82"/>
                <w:rFonts w:ascii="Times New Roman" w:hAnsi="Times New Roman"/>
                <w:sz w:val="24"/>
                <w:szCs w:val="24"/>
                <w:lang w:val="uk-UA"/>
              </w:rPr>
              <w:t xml:space="preserve">., </w:t>
            </w:r>
            <w:r w:rsidRPr="007E3D47">
              <w:rPr>
                <w:rStyle w:val="rvts82"/>
                <w:rFonts w:ascii="Times New Roman" w:hAnsi="Times New Roman"/>
                <w:sz w:val="24"/>
                <w:szCs w:val="24"/>
                <w:lang w:val="en-US"/>
              </w:rPr>
              <w:t>Vai</w:t>
            </w:r>
            <w:r w:rsidRPr="005E1143">
              <w:rPr>
                <w:rStyle w:val="rvts82"/>
                <w:rFonts w:ascii="Times New Roman" w:hAnsi="Times New Roman"/>
                <w:sz w:val="24"/>
                <w:szCs w:val="24"/>
                <w:lang w:val="uk-UA"/>
              </w:rPr>
              <w:t>č</w:t>
            </w:r>
            <w:r w:rsidRPr="007E3D47">
              <w:rPr>
                <w:rStyle w:val="rvts82"/>
                <w:rFonts w:ascii="Times New Roman" w:hAnsi="Times New Roman"/>
                <w:sz w:val="24"/>
                <w:szCs w:val="24"/>
                <w:lang w:val="en-US"/>
              </w:rPr>
              <w:t>iukynien</w:t>
            </w:r>
            <w:r w:rsidRPr="005E1143">
              <w:rPr>
                <w:rStyle w:val="rvts82"/>
                <w:rFonts w:ascii="Times New Roman" w:hAnsi="Times New Roman"/>
                <w:sz w:val="24"/>
                <w:szCs w:val="24"/>
                <w:lang w:val="uk-UA"/>
              </w:rPr>
              <w:t xml:space="preserve">ė </w:t>
            </w:r>
            <w:r w:rsidRPr="007E3D47">
              <w:rPr>
                <w:rStyle w:val="rvts82"/>
                <w:rFonts w:ascii="Times New Roman" w:hAnsi="Times New Roman"/>
                <w:sz w:val="24"/>
                <w:szCs w:val="24"/>
                <w:lang w:val="en-US"/>
              </w:rPr>
              <w:t>D</w:t>
            </w:r>
            <w:r w:rsidRPr="005E1143">
              <w:rPr>
                <w:rStyle w:val="rvts82"/>
                <w:rFonts w:ascii="Times New Roman" w:hAnsi="Times New Roman"/>
                <w:sz w:val="24"/>
                <w:szCs w:val="24"/>
                <w:lang w:val="uk-UA"/>
              </w:rPr>
              <w:t xml:space="preserve">. </w:t>
            </w:r>
            <w:r w:rsidRPr="005E1143">
              <w:rPr>
                <w:rFonts w:ascii="Times New Roman" w:hAnsi="Times New Roman"/>
                <w:sz w:val="24"/>
                <w:szCs w:val="24"/>
                <w:lang w:val="uk-UA"/>
              </w:rPr>
              <w:t xml:space="preserve"> </w:t>
            </w:r>
            <w:r w:rsidRPr="005E1143">
              <w:rPr>
                <w:lang w:val="uk-UA"/>
              </w:rPr>
              <w:t xml:space="preserve"> </w:t>
            </w:r>
            <w:r w:rsidRPr="007E3D47">
              <w:rPr>
                <w:rStyle w:val="rvts82"/>
                <w:rFonts w:ascii="Times New Roman" w:hAnsi="Times New Roman"/>
                <w:sz w:val="24"/>
                <w:szCs w:val="24"/>
                <w:lang w:val="en-US"/>
              </w:rPr>
              <w:t xml:space="preserve">Effect of sodium phosphate and sodium nitrate on microstructure of alkali-activated slag cement pastes and properties of reinforced concrete under cyclic drying-wetting in sea water. IX International Conference on Actual Problems of Engineering Mechanics (APEM2022). AIP Conference Proceedings. AIP Publishing, 2023. 2840, 020006-1–020006-11. </w:t>
            </w:r>
            <w:hyperlink r:id="rId47" w:history="1">
              <w:r w:rsidR="00640517" w:rsidRPr="003A0D12">
                <w:rPr>
                  <w:rStyle w:val="a3"/>
                  <w:rFonts w:ascii="Times New Roman" w:hAnsi="Times New Roman"/>
                  <w:sz w:val="24"/>
                  <w:szCs w:val="24"/>
                  <w:lang w:val="en-US"/>
                </w:rPr>
                <w:t>https://doi.org/10.1063/5.0168007</w:t>
              </w:r>
            </w:hyperlink>
            <w:r w:rsidRPr="007E3D47">
              <w:rPr>
                <w:rStyle w:val="rvts82"/>
                <w:rFonts w:ascii="Times New Roman" w:hAnsi="Times New Roman"/>
                <w:sz w:val="24"/>
                <w:szCs w:val="24"/>
                <w:lang w:val="en-US"/>
              </w:rPr>
              <w:t>.</w:t>
            </w:r>
          </w:p>
          <w:p w14:paraId="41FB656B" w14:textId="77777777" w:rsidR="00640517" w:rsidRPr="007E3D47"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646E8FE3" w14:textId="77777777" w:rsidR="008A4B7F" w:rsidRPr="00DB14A3" w:rsidRDefault="007E3D47" w:rsidP="007E3D47">
            <w:pPr>
              <w:widowControl w:val="0"/>
              <w:numPr>
                <w:ilvl w:val="0"/>
                <w:numId w:val="4"/>
              </w:numPr>
              <w:tabs>
                <w:tab w:val="left" w:pos="346"/>
              </w:tabs>
              <w:spacing w:after="0" w:line="240" w:lineRule="auto"/>
              <w:ind w:left="0" w:firstLine="0"/>
              <w:jc w:val="both"/>
              <w:rPr>
                <w:rStyle w:val="rvts82"/>
                <w:rFonts w:ascii="Times New Roman" w:hAnsi="Times New Roman" w:cs="Times New Roman"/>
                <w:spacing w:val="-4"/>
                <w:sz w:val="24"/>
                <w:szCs w:val="24"/>
                <w:highlight w:val="green"/>
                <w:lang w:val="uk-UA"/>
              </w:rPr>
            </w:pPr>
            <w:r w:rsidRPr="00DB14A3">
              <w:rPr>
                <w:rStyle w:val="rvts82"/>
                <w:rFonts w:ascii="Times New Roman" w:hAnsi="Times New Roman"/>
                <w:sz w:val="24"/>
                <w:szCs w:val="24"/>
                <w:highlight w:val="green"/>
                <w:lang w:val="en-US"/>
              </w:rPr>
              <w:t xml:space="preserve">Kryvenko P., Guzii S., Rudenko I., Konstantynovskyi O. Intumescent fireproof coatings based on zeolite-like cement matrices. CE/Papers. John Wiley &amp; Sons, 2023. Vol. 6, Issue. 5. P. 923-929. </w:t>
            </w:r>
            <w:hyperlink r:id="rId48" w:history="1">
              <w:r w:rsidR="00640517" w:rsidRPr="00DB14A3">
                <w:rPr>
                  <w:rStyle w:val="a3"/>
                  <w:rFonts w:ascii="Times New Roman" w:hAnsi="Times New Roman"/>
                  <w:sz w:val="24"/>
                  <w:szCs w:val="24"/>
                  <w:highlight w:val="green"/>
                  <w:lang w:val="en-US"/>
                </w:rPr>
                <w:t>https://doi.org/10.1002/cepa.2214</w:t>
              </w:r>
            </w:hyperlink>
          </w:p>
          <w:p w14:paraId="0092E564" w14:textId="77777777" w:rsidR="00640517" w:rsidRDefault="00640517" w:rsidP="00640517">
            <w:pPr>
              <w:pStyle w:val="ac"/>
              <w:rPr>
                <w:rStyle w:val="rvts82"/>
                <w:rFonts w:ascii="Times New Roman" w:hAnsi="Times New Roman" w:cs="Times New Roman"/>
                <w:spacing w:val="-4"/>
                <w:sz w:val="24"/>
                <w:szCs w:val="24"/>
                <w:lang w:val="uk-UA"/>
              </w:rPr>
            </w:pPr>
          </w:p>
          <w:p w14:paraId="1E76CC5A" w14:textId="77777777" w:rsidR="00640517" w:rsidRPr="008A4B7F"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4E8A53D0" w14:textId="77777777" w:rsidR="007E3D47" w:rsidRPr="00640517" w:rsidRDefault="007E3D47" w:rsidP="007E3D47">
            <w:pPr>
              <w:widowControl w:val="0"/>
              <w:numPr>
                <w:ilvl w:val="0"/>
                <w:numId w:val="4"/>
              </w:numPr>
              <w:tabs>
                <w:tab w:val="left" w:pos="346"/>
              </w:tabs>
              <w:spacing w:after="0" w:line="240" w:lineRule="auto"/>
              <w:ind w:left="0" w:firstLine="0"/>
              <w:jc w:val="both"/>
              <w:rPr>
                <w:rStyle w:val="rvts82"/>
                <w:rFonts w:ascii="Times New Roman" w:hAnsi="Times New Roman" w:cs="Times New Roman"/>
                <w:spacing w:val="-4"/>
                <w:sz w:val="24"/>
                <w:szCs w:val="24"/>
                <w:lang w:val="uk-UA"/>
              </w:rPr>
            </w:pPr>
            <w:r w:rsidRPr="008A4B7F">
              <w:rPr>
                <w:rStyle w:val="rvts82"/>
                <w:rFonts w:ascii="Times New Roman" w:hAnsi="Times New Roman"/>
                <w:sz w:val="24"/>
                <w:szCs w:val="24"/>
                <w:lang w:val="uk-UA"/>
              </w:rPr>
              <w:t>Krivenko P., Rudenko  I., Konstantynovskyi O., Razsamakin</w:t>
            </w:r>
            <w:r w:rsidRPr="008A4B7F">
              <w:rPr>
                <w:rStyle w:val="rvts82"/>
                <w:rFonts w:ascii="Times New Roman" w:hAnsi="Times New Roman"/>
                <w:sz w:val="24"/>
                <w:szCs w:val="24"/>
                <w:lang w:val="en-US"/>
              </w:rPr>
              <w:t xml:space="preserve"> </w:t>
            </w:r>
            <w:r w:rsidRPr="008A4B7F">
              <w:rPr>
                <w:rStyle w:val="rvts82"/>
                <w:rFonts w:ascii="Times New Roman" w:hAnsi="Times New Roman"/>
                <w:sz w:val="24"/>
                <w:szCs w:val="24"/>
                <w:lang w:val="uk-UA"/>
              </w:rPr>
              <w:t xml:space="preserve"> A. </w:t>
            </w:r>
            <w:r w:rsidRPr="005E1143">
              <w:rPr>
                <w:lang w:val="en-US"/>
              </w:rPr>
              <w:t xml:space="preserve"> </w:t>
            </w:r>
            <w:r w:rsidRPr="008A4B7F">
              <w:rPr>
                <w:rStyle w:val="rvts82"/>
                <w:rFonts w:ascii="Times New Roman" w:hAnsi="Times New Roman"/>
                <w:sz w:val="24"/>
                <w:szCs w:val="24"/>
                <w:lang w:val="uk-UA"/>
              </w:rPr>
              <w:t xml:space="preserve">Sustainable performance of alkali-activated blast furnace cement concrete with high freeze-thaw resistance. IOP Conference Series: Earth and Environmental Science. IOP Publishing, 2023. 1254, 012003. </w:t>
            </w:r>
            <w:hyperlink r:id="rId49" w:history="1">
              <w:r w:rsidR="00640517" w:rsidRPr="003A0D12">
                <w:rPr>
                  <w:rStyle w:val="a3"/>
                  <w:rFonts w:ascii="Times New Roman" w:hAnsi="Times New Roman"/>
                  <w:sz w:val="24"/>
                  <w:szCs w:val="24"/>
                  <w:lang w:val="uk-UA"/>
                </w:rPr>
                <w:t>https://doi.org/10.1088/1755-1315/1254/1/012003</w:t>
              </w:r>
            </w:hyperlink>
          </w:p>
          <w:p w14:paraId="2BBE43F8" w14:textId="77777777" w:rsidR="00640517" w:rsidRPr="005D7710" w:rsidRDefault="00640517" w:rsidP="00640517">
            <w:pPr>
              <w:widowControl w:val="0"/>
              <w:tabs>
                <w:tab w:val="left" w:pos="346"/>
              </w:tabs>
              <w:spacing w:after="0" w:line="240" w:lineRule="auto"/>
              <w:jc w:val="both"/>
              <w:rPr>
                <w:rStyle w:val="rvts82"/>
                <w:rFonts w:ascii="Times New Roman" w:hAnsi="Times New Roman" w:cs="Times New Roman"/>
                <w:spacing w:val="-4"/>
                <w:sz w:val="24"/>
                <w:szCs w:val="24"/>
                <w:lang w:val="uk-UA"/>
              </w:rPr>
            </w:pPr>
          </w:p>
          <w:p w14:paraId="3D424461" w14:textId="77777777" w:rsidR="005D7710" w:rsidRPr="00924454" w:rsidRDefault="005D7710" w:rsidP="005D7710">
            <w:pPr>
              <w:widowControl w:val="0"/>
              <w:numPr>
                <w:ilvl w:val="0"/>
                <w:numId w:val="4"/>
              </w:numPr>
              <w:tabs>
                <w:tab w:val="left" w:pos="346"/>
              </w:tabs>
              <w:spacing w:after="0" w:line="240" w:lineRule="auto"/>
              <w:ind w:left="0" w:firstLine="0"/>
              <w:jc w:val="both"/>
              <w:rPr>
                <w:rStyle w:val="rvts82"/>
                <w:rFonts w:ascii="Times New Roman" w:hAnsi="Times New Roman" w:cs="Times New Roman"/>
                <w:sz w:val="24"/>
                <w:szCs w:val="24"/>
                <w:highlight w:val="green"/>
                <w:lang w:val="uk-UA"/>
              </w:rPr>
            </w:pPr>
            <w:r w:rsidRPr="00924454">
              <w:rPr>
                <w:rStyle w:val="rvts82"/>
                <w:rFonts w:ascii="Times New Roman" w:hAnsi="Times New Roman" w:cs="Times New Roman"/>
                <w:sz w:val="24"/>
                <w:szCs w:val="24"/>
                <w:highlight w:val="green"/>
                <w:lang w:val="uk-UA"/>
              </w:rPr>
              <w:t xml:space="preserve">Kryvenko P.V., Rudenko І.І., Konstantynovskyi О.P., Kovalchuk А.V. Slag containing Portland cements activated by soluble sodium silicates (English). Актуальні проблеми інженерної механіки: Тези доповідей Х Міжнародної науково-практичної конференції. Загальна редакція - М.Г. Сур’янінов. Одеса: ОДАБА, 2024. С. 218-222. </w:t>
            </w:r>
            <w:hyperlink r:id="rId50" w:history="1">
              <w:r w:rsidRPr="00924454">
                <w:rPr>
                  <w:rStyle w:val="rvts82"/>
                  <w:rFonts w:ascii="Times New Roman" w:hAnsi="Times New Roman" w:cs="Times New Roman"/>
                  <w:sz w:val="24"/>
                  <w:szCs w:val="24"/>
                  <w:highlight w:val="green"/>
                  <w:lang w:val="uk-UA"/>
                </w:rPr>
                <w:t>https://drive.google.com/file/d/1DJDk4CIgV1jfiEJlvIobfhk-5mHedf4_/view</w:t>
              </w:r>
            </w:hyperlink>
            <w:r w:rsidRPr="00924454">
              <w:rPr>
                <w:rStyle w:val="rvts82"/>
                <w:rFonts w:ascii="Times New Roman" w:hAnsi="Times New Roman" w:cs="Times New Roman"/>
                <w:sz w:val="24"/>
                <w:szCs w:val="24"/>
                <w:highlight w:val="green"/>
                <w:lang w:val="uk-UA"/>
              </w:rPr>
              <w:t xml:space="preserve"> ( (опубл.: червень 2024 р.)</w:t>
            </w:r>
          </w:p>
          <w:p w14:paraId="32461B6D" w14:textId="77777777" w:rsidR="00640517" w:rsidRPr="005D7710" w:rsidRDefault="00640517" w:rsidP="00640517">
            <w:pPr>
              <w:widowControl w:val="0"/>
              <w:tabs>
                <w:tab w:val="left" w:pos="346"/>
              </w:tabs>
              <w:spacing w:after="0" w:line="240" w:lineRule="auto"/>
              <w:jc w:val="both"/>
              <w:rPr>
                <w:rStyle w:val="rvts82"/>
                <w:rFonts w:ascii="Times New Roman" w:hAnsi="Times New Roman" w:cs="Times New Roman"/>
                <w:sz w:val="24"/>
                <w:szCs w:val="24"/>
                <w:lang w:val="uk-UA"/>
              </w:rPr>
            </w:pPr>
          </w:p>
          <w:p w14:paraId="4696E470" w14:textId="77777777" w:rsidR="00B01F05" w:rsidRPr="00924454" w:rsidRDefault="00B01F05" w:rsidP="00B01F05">
            <w:pPr>
              <w:widowControl w:val="0"/>
              <w:numPr>
                <w:ilvl w:val="0"/>
                <w:numId w:val="4"/>
              </w:numPr>
              <w:tabs>
                <w:tab w:val="left" w:pos="346"/>
              </w:tabs>
              <w:spacing w:after="0" w:line="240" w:lineRule="auto"/>
              <w:ind w:left="0" w:firstLine="0"/>
              <w:jc w:val="both"/>
              <w:rPr>
                <w:rStyle w:val="rvts82"/>
                <w:rFonts w:ascii="Times New Roman" w:hAnsi="Times New Roman" w:cs="Times New Roman"/>
                <w:sz w:val="24"/>
                <w:szCs w:val="24"/>
                <w:highlight w:val="green"/>
                <w:lang w:val="uk-UA"/>
              </w:rPr>
            </w:pPr>
            <w:r w:rsidRPr="00924454">
              <w:rPr>
                <w:rStyle w:val="rvts82"/>
                <w:rFonts w:ascii="Times New Roman" w:hAnsi="Times New Roman" w:cs="Times New Roman"/>
                <w:sz w:val="24"/>
                <w:szCs w:val="24"/>
                <w:highlight w:val="green"/>
                <w:lang w:val="uk-UA"/>
              </w:rPr>
              <w:t>Kryvenko P.V., Rudenko І.І., Konstantynovskyi О.P., Kovalchuk А.V.</w:t>
            </w:r>
            <w:r w:rsidRPr="00924454">
              <w:rPr>
                <w:rStyle w:val="rvts82"/>
                <w:rFonts w:ascii="Times New Roman" w:hAnsi="Times New Roman" w:cs="Times New Roman"/>
                <w:bCs/>
                <w:sz w:val="24"/>
                <w:szCs w:val="24"/>
                <w:highlight w:val="green"/>
                <w:lang w:val="uk-UA"/>
              </w:rPr>
              <w:t xml:space="preserve"> Strength development of slag-containing cements: problems and decisions </w:t>
            </w:r>
            <w:r w:rsidRPr="00924454">
              <w:rPr>
                <w:rStyle w:val="rvts82"/>
                <w:rFonts w:ascii="Times New Roman" w:hAnsi="Times New Roman" w:cs="Times New Roman"/>
                <w:sz w:val="24"/>
                <w:szCs w:val="24"/>
                <w:highlight w:val="green"/>
                <w:lang w:val="uk-UA"/>
              </w:rPr>
              <w:t>(English).</w:t>
            </w:r>
            <w:r w:rsidRPr="00924454">
              <w:rPr>
                <w:rStyle w:val="rvts82"/>
                <w:rFonts w:ascii="Times New Roman" w:hAnsi="Times New Roman" w:cs="Times New Roman"/>
                <w:bCs/>
                <w:sz w:val="24"/>
                <w:szCs w:val="24"/>
                <w:highlight w:val="green"/>
                <w:lang w:val="uk-UA"/>
              </w:rPr>
              <w:t xml:space="preserve"> Збірник тез міжнародної науково-технічної конференції «Структуроутворення та руйнування композиційних будівельних матеріалів та конструкцій». Одеса: ОДАБА, 2024. С. 71-74. </w:t>
            </w:r>
            <w:hyperlink r:id="rId51" w:history="1">
              <w:r w:rsidRPr="00924454">
                <w:rPr>
                  <w:rStyle w:val="rvts82"/>
                  <w:rFonts w:ascii="Times New Roman" w:hAnsi="Times New Roman" w:cs="Times New Roman"/>
                  <w:sz w:val="24"/>
                  <w:szCs w:val="24"/>
                  <w:highlight w:val="green"/>
                  <w:lang w:val="uk-UA"/>
                </w:rPr>
                <w:t>https://drive.google.com/file/d/1jI7vWluCtPrF4HO4P4BpNs-_at6XPvwR/view</w:t>
              </w:r>
            </w:hyperlink>
            <w:r w:rsidRPr="00924454">
              <w:rPr>
                <w:rStyle w:val="rvts82"/>
                <w:rFonts w:ascii="Times New Roman" w:hAnsi="Times New Roman" w:cs="Times New Roman"/>
                <w:bCs/>
                <w:sz w:val="24"/>
                <w:szCs w:val="24"/>
                <w:highlight w:val="green"/>
                <w:lang w:val="uk-UA"/>
              </w:rPr>
              <w:t xml:space="preserve"> </w:t>
            </w:r>
            <w:r w:rsidRPr="00924454">
              <w:rPr>
                <w:rStyle w:val="rvts82"/>
                <w:rFonts w:ascii="Times New Roman" w:hAnsi="Times New Roman" w:cs="Times New Roman"/>
                <w:sz w:val="24"/>
                <w:szCs w:val="24"/>
                <w:highlight w:val="green"/>
                <w:lang w:val="uk-UA"/>
              </w:rPr>
              <w:t>(опубл.: травень 2024 р.)</w:t>
            </w:r>
          </w:p>
          <w:p w14:paraId="25C66D3D" w14:textId="77777777" w:rsidR="005D7710" w:rsidRPr="008A4B7F" w:rsidRDefault="005D7710" w:rsidP="00B01F05">
            <w:pPr>
              <w:widowControl w:val="0"/>
              <w:tabs>
                <w:tab w:val="left" w:pos="346"/>
              </w:tabs>
              <w:spacing w:after="0" w:line="240" w:lineRule="auto"/>
              <w:jc w:val="both"/>
              <w:rPr>
                <w:rStyle w:val="rvts82"/>
                <w:rFonts w:ascii="Times New Roman" w:hAnsi="Times New Roman" w:cs="Times New Roman"/>
                <w:spacing w:val="-4"/>
                <w:sz w:val="24"/>
                <w:szCs w:val="24"/>
                <w:lang w:val="uk-UA"/>
              </w:rPr>
            </w:pPr>
          </w:p>
        </w:tc>
      </w:tr>
      <w:tr w:rsidR="00703B3E" w:rsidRPr="00C84368" w14:paraId="57831228" w14:textId="77777777">
        <w:tc>
          <w:tcPr>
            <w:tcW w:w="6487" w:type="dxa"/>
          </w:tcPr>
          <w:p w14:paraId="2BC6FD6E"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13)</w:t>
            </w:r>
            <w:r w:rsidR="005D7710">
              <w:rPr>
                <w:rFonts w:ascii="Times New Roman" w:hAnsi="Times New Roman" w:cs="Times New Roman"/>
                <w:sz w:val="24"/>
                <w:szCs w:val="24"/>
              </w:rPr>
              <w:t xml:space="preserve"> </w:t>
            </w:r>
            <w:r w:rsidRPr="00C84368">
              <w:rPr>
                <w:rFonts w:ascii="Times New Roman" w:hAnsi="Times New Roman" w:cs="Times New Roman"/>
                <w:sz w:val="24"/>
                <w:szCs w:val="24"/>
              </w:rPr>
              <w:t xml:space="preserve">проведення навчальних занять із спеціальних дисциплін іноземною мовою (крім дисциплін мовної підготовки) в обсязі не менше </w:t>
            </w:r>
            <w:r w:rsidRPr="00C84368">
              <w:rPr>
                <w:rFonts w:ascii="Times New Roman" w:hAnsi="Times New Roman" w:cs="Times New Roman"/>
                <w:sz w:val="24"/>
                <w:szCs w:val="24"/>
              </w:rPr>
              <w:br/>
              <w:t>50 аудиторних годин на навчальний рік;</w:t>
            </w:r>
          </w:p>
        </w:tc>
        <w:tc>
          <w:tcPr>
            <w:tcW w:w="8505" w:type="dxa"/>
          </w:tcPr>
          <w:p w14:paraId="0BF52B19" w14:textId="77777777" w:rsidR="00703B3E" w:rsidRPr="00C84368" w:rsidRDefault="00D90E25"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C84368" w14:paraId="38B3CD04" w14:textId="77777777">
        <w:tc>
          <w:tcPr>
            <w:tcW w:w="6487" w:type="dxa"/>
          </w:tcPr>
          <w:p w14:paraId="5A5C6B96"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14)</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8505" w:type="dxa"/>
          </w:tcPr>
          <w:p w14:paraId="26983847" w14:textId="77777777" w:rsidR="00703B3E" w:rsidRPr="00C84368" w:rsidRDefault="00D90E25"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C84368" w14:paraId="21D4F073" w14:textId="77777777">
        <w:tc>
          <w:tcPr>
            <w:tcW w:w="6487" w:type="dxa"/>
          </w:tcPr>
          <w:p w14:paraId="64CCE865"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15)</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tc>
        <w:tc>
          <w:tcPr>
            <w:tcW w:w="8505" w:type="dxa"/>
          </w:tcPr>
          <w:p w14:paraId="23FC51A5" w14:textId="77777777" w:rsidR="00703B3E" w:rsidRPr="00C84368" w:rsidRDefault="00D90E25" w:rsidP="007043D3">
            <w:pPr>
              <w:pStyle w:val="1"/>
              <w:ind w:left="0" w:right="0" w:firstLine="0"/>
              <w:jc w:val="both"/>
              <w:rPr>
                <w:rStyle w:val="rvts82"/>
                <w:rFonts w:cs="Calibri"/>
                <w:sz w:val="24"/>
                <w:szCs w:val="24"/>
                <w:lang w:val="uk-UA"/>
              </w:rPr>
            </w:pPr>
            <w:r>
              <w:rPr>
                <w:rStyle w:val="rvts82"/>
                <w:color w:val="000000"/>
                <w:sz w:val="24"/>
                <w:szCs w:val="24"/>
                <w:bdr w:val="none" w:sz="0" w:space="0" w:color="auto" w:frame="1"/>
                <w:shd w:val="clear" w:color="auto" w:fill="FFFFFF"/>
                <w:lang w:val="uk-UA"/>
              </w:rPr>
              <w:t>відсутнє</w:t>
            </w:r>
          </w:p>
        </w:tc>
      </w:tr>
      <w:tr w:rsidR="00703B3E" w:rsidRPr="00C84368" w14:paraId="1DCE334F" w14:textId="77777777">
        <w:tc>
          <w:tcPr>
            <w:tcW w:w="6487" w:type="dxa"/>
          </w:tcPr>
          <w:p w14:paraId="01192686"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16)</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tcPr>
          <w:p w14:paraId="3CE7A5BE" w14:textId="77777777" w:rsidR="00703B3E" w:rsidRPr="00C84368" w:rsidRDefault="00D90E25"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3C0CCA" w14:paraId="6A944360" w14:textId="77777777">
        <w:tc>
          <w:tcPr>
            <w:tcW w:w="6487" w:type="dxa"/>
          </w:tcPr>
          <w:p w14:paraId="0A930F01"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17)</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tcPr>
          <w:p w14:paraId="46B360C5" w14:textId="77777777" w:rsidR="00703B3E" w:rsidRPr="00C84368" w:rsidRDefault="00D90E25"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595150" w14:paraId="0E205362" w14:textId="77777777">
        <w:tc>
          <w:tcPr>
            <w:tcW w:w="6487" w:type="dxa"/>
          </w:tcPr>
          <w:p w14:paraId="54E9A399"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18)</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участь у міжнародних військових навчаннях (тренуваннях) за участю з</w:t>
            </w:r>
            <w:r>
              <w:rPr>
                <w:rFonts w:ascii="Times New Roman" w:hAnsi="Times New Roman" w:cs="Times New Roman"/>
                <w:sz w:val="24"/>
                <w:szCs w:val="24"/>
              </w:rPr>
              <w:t>бройних сил країн — членів НАТО</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(для вищих військових навчальних закладів, військових навчальних підрозділів закладів вищої освіти)</w:t>
            </w:r>
          </w:p>
        </w:tc>
        <w:tc>
          <w:tcPr>
            <w:tcW w:w="8505" w:type="dxa"/>
          </w:tcPr>
          <w:p w14:paraId="223609BD" w14:textId="77777777" w:rsidR="00703B3E" w:rsidRPr="00C84368" w:rsidRDefault="00D90E25" w:rsidP="007043D3">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C84368" w14:paraId="54258196" w14:textId="77777777">
        <w:tc>
          <w:tcPr>
            <w:tcW w:w="6487" w:type="dxa"/>
          </w:tcPr>
          <w:p w14:paraId="092B812A"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19)</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діяльність за спеціальністю у формі участі у професійних та/або громадських об’єднаннях</w:t>
            </w:r>
          </w:p>
        </w:tc>
        <w:tc>
          <w:tcPr>
            <w:tcW w:w="8505" w:type="dxa"/>
          </w:tcPr>
          <w:p w14:paraId="6506E253" w14:textId="77777777" w:rsidR="00703B3E" w:rsidRPr="00C84368" w:rsidRDefault="00D90E25" w:rsidP="007043D3">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відсутнє</w:t>
            </w:r>
          </w:p>
        </w:tc>
      </w:tr>
      <w:tr w:rsidR="00703B3E" w:rsidRPr="00A24B2C" w14:paraId="63D54B32" w14:textId="77777777">
        <w:tc>
          <w:tcPr>
            <w:tcW w:w="6487" w:type="dxa"/>
          </w:tcPr>
          <w:p w14:paraId="3DE945DD" w14:textId="77777777" w:rsidR="00703B3E" w:rsidRPr="00C84368" w:rsidRDefault="00703B3E" w:rsidP="00B01F05">
            <w:pPr>
              <w:pStyle w:val="a9"/>
              <w:widowControl w:val="0"/>
              <w:spacing w:line="228" w:lineRule="auto"/>
              <w:ind w:firstLine="0"/>
              <w:jc w:val="both"/>
              <w:rPr>
                <w:rFonts w:ascii="Times New Roman" w:hAnsi="Times New Roman" w:cs="Times New Roman"/>
                <w:sz w:val="24"/>
                <w:szCs w:val="24"/>
              </w:rPr>
            </w:pPr>
            <w:r w:rsidRPr="00C84368">
              <w:rPr>
                <w:rFonts w:ascii="Times New Roman" w:hAnsi="Times New Roman" w:cs="Times New Roman"/>
                <w:sz w:val="24"/>
                <w:szCs w:val="24"/>
              </w:rPr>
              <w:t>20)</w:t>
            </w:r>
            <w:r w:rsidR="00B01F05">
              <w:rPr>
                <w:rFonts w:ascii="Times New Roman" w:hAnsi="Times New Roman" w:cs="Times New Roman"/>
                <w:sz w:val="24"/>
                <w:szCs w:val="24"/>
              </w:rPr>
              <w:t xml:space="preserve"> </w:t>
            </w:r>
            <w:r w:rsidRPr="00C84368">
              <w:rPr>
                <w:rFonts w:ascii="Times New Roman" w:hAnsi="Times New Roman" w:cs="Times New Roman"/>
                <w:sz w:val="24"/>
                <w:szCs w:val="24"/>
              </w:rPr>
              <w:t>досвід практичної роботи за спеціальністю не менше п’яти років (крім педагогічної, науково-педагогічної, наукової діяльності)</w:t>
            </w:r>
          </w:p>
        </w:tc>
        <w:tc>
          <w:tcPr>
            <w:tcW w:w="8505" w:type="dxa"/>
          </w:tcPr>
          <w:p w14:paraId="3929F81E" w14:textId="77777777" w:rsidR="00986FDA" w:rsidRPr="000C2B5E" w:rsidRDefault="00206145" w:rsidP="00986FDA">
            <w:pPr>
              <w:jc w:val="both"/>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pPr>
            <w:r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є</w:t>
            </w:r>
            <w:r w:rsidR="00986FDA"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 xml:space="preserve"> с</w:t>
            </w:r>
            <w:r w:rsidR="00D90E25"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 xml:space="preserve">талий професійний досвід </w:t>
            </w:r>
            <w:r w:rsidR="00986FDA"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більше 20 років при впровадженні розробок на підприємствах</w:t>
            </w:r>
            <w:r w:rsidR="00D60E7A"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 xml:space="preserve"> на договірних засадах</w:t>
            </w:r>
            <w:r w:rsidR="00986FDA" w:rsidRPr="000C2B5E">
              <w:rPr>
                <w:rStyle w:val="rvts82"/>
                <w:rFonts w:ascii="Times New Roman" w:hAnsi="Times New Roman" w:cs="Times New Roman"/>
                <w:color w:val="000000" w:themeColor="text1"/>
                <w:sz w:val="24"/>
                <w:szCs w:val="24"/>
                <w:highlight w:val="green"/>
                <w:bdr w:val="none" w:sz="0" w:space="0" w:color="auto" w:frame="1"/>
                <w:shd w:val="clear" w:color="auto" w:fill="FFFFFF"/>
                <w:lang w:val="uk-UA"/>
              </w:rPr>
              <w:t>;</w:t>
            </w:r>
          </w:p>
          <w:p w14:paraId="1A205FA8" w14:textId="77777777" w:rsidR="00986FDA" w:rsidRPr="000C2B5E" w:rsidRDefault="00D60E7A" w:rsidP="00986FDA">
            <w:pPr>
              <w:jc w:val="both"/>
              <w:rPr>
                <w:rFonts w:ascii="Times New Roman" w:hAnsi="Times New Roman" w:cs="Times New Roman"/>
                <w:color w:val="000000" w:themeColor="text1"/>
                <w:sz w:val="24"/>
                <w:szCs w:val="24"/>
                <w:highlight w:val="green"/>
                <w:lang w:val="uk-UA"/>
              </w:rPr>
            </w:pPr>
            <w:r w:rsidRPr="000C2B5E">
              <w:rPr>
                <w:rFonts w:ascii="Times New Roman" w:hAnsi="Times New Roman" w:cs="Times New Roman"/>
                <w:color w:val="000000" w:themeColor="text1"/>
                <w:sz w:val="24"/>
                <w:szCs w:val="24"/>
                <w:highlight w:val="green"/>
                <w:lang w:val="uk-UA"/>
              </w:rPr>
              <w:t>з 1998 року по теперішній час працюю на посаді В</w:t>
            </w:r>
            <w:r w:rsidR="00986FDA" w:rsidRPr="000C2B5E">
              <w:rPr>
                <w:rFonts w:ascii="Times New Roman" w:hAnsi="Times New Roman" w:cs="Times New Roman"/>
                <w:color w:val="000000" w:themeColor="text1"/>
                <w:sz w:val="24"/>
                <w:szCs w:val="24"/>
                <w:highlight w:val="green"/>
                <w:lang w:val="uk-UA"/>
              </w:rPr>
              <w:t>ідповідальн</w:t>
            </w:r>
            <w:r w:rsidRPr="000C2B5E">
              <w:rPr>
                <w:rFonts w:ascii="Times New Roman" w:hAnsi="Times New Roman" w:cs="Times New Roman"/>
                <w:color w:val="000000" w:themeColor="text1"/>
                <w:sz w:val="24"/>
                <w:szCs w:val="24"/>
                <w:highlight w:val="green"/>
                <w:lang w:val="uk-UA"/>
              </w:rPr>
              <w:t>ого</w:t>
            </w:r>
            <w:r w:rsidR="00986FDA" w:rsidRPr="000C2B5E">
              <w:rPr>
                <w:rFonts w:ascii="Times New Roman" w:hAnsi="Times New Roman" w:cs="Times New Roman"/>
                <w:color w:val="000000" w:themeColor="text1"/>
                <w:sz w:val="24"/>
                <w:szCs w:val="24"/>
                <w:highlight w:val="green"/>
                <w:lang w:val="uk-UA"/>
              </w:rPr>
              <w:t xml:space="preserve"> виконавц</w:t>
            </w:r>
            <w:r w:rsidRPr="000C2B5E">
              <w:rPr>
                <w:rFonts w:ascii="Times New Roman" w:hAnsi="Times New Roman" w:cs="Times New Roman"/>
                <w:color w:val="000000" w:themeColor="text1"/>
                <w:sz w:val="24"/>
                <w:szCs w:val="24"/>
                <w:highlight w:val="green"/>
                <w:lang w:val="uk-UA"/>
              </w:rPr>
              <w:t>я</w:t>
            </w:r>
            <w:r w:rsidR="00986FDA" w:rsidRPr="000C2B5E">
              <w:rPr>
                <w:rFonts w:ascii="Times New Roman" w:hAnsi="Times New Roman" w:cs="Times New Roman"/>
                <w:color w:val="000000" w:themeColor="text1"/>
                <w:sz w:val="24"/>
                <w:szCs w:val="24"/>
                <w:highlight w:val="green"/>
                <w:lang w:val="uk-UA"/>
              </w:rPr>
              <w:t xml:space="preserve"> Випробувальної лабораторії Науково-дослідного інституту в'яжучих речовин та матеріалів КНУБА (атестат акредитації виданий Національним агентством з акредитації України, зареєстрований в Реєстрі за № 20243 від 23.12.2019 р.), відповідно до своїх посадових обов’язків є експертом по будівельним матеріалам і виробам за показниками зовнішнього вигляду, геометричних розмірів, експлуатаційних властивостей, зернового складу, дисперсності, міцності, морозостійкості, водонепроникності, вологості, водопоглинання, густини, насипної щільності, пористості, здатності до стирання, усадки.</w:t>
            </w:r>
          </w:p>
          <w:p w14:paraId="670271D1" w14:textId="77777777" w:rsidR="00703B3E" w:rsidRPr="00643F23" w:rsidRDefault="00D90E25" w:rsidP="00986FDA">
            <w:pPr>
              <w:spacing w:after="0" w:line="240" w:lineRule="auto"/>
              <w:rPr>
                <w:rStyle w:val="rvts82"/>
                <w:rFonts w:ascii="Times New Roman" w:hAnsi="Times New Roman" w:cs="Times New Roman"/>
                <w:color w:val="000000" w:themeColor="text1"/>
                <w:sz w:val="24"/>
                <w:szCs w:val="24"/>
                <w:highlight w:val="yellow"/>
                <w:bdr w:val="none" w:sz="0" w:space="0" w:color="auto" w:frame="1"/>
                <w:shd w:val="clear" w:color="auto" w:fill="FFFFFF"/>
                <w:lang w:val="uk-UA"/>
              </w:rPr>
            </w:pPr>
            <w:r w:rsidRPr="00643F23">
              <w:rPr>
                <w:rStyle w:val="rvts82"/>
                <w:rFonts w:ascii="Times New Roman" w:hAnsi="Times New Roman" w:cs="Times New Roman"/>
                <w:color w:val="000000" w:themeColor="text1"/>
                <w:sz w:val="24"/>
                <w:szCs w:val="24"/>
                <w:highlight w:val="yellow"/>
                <w:bdr w:val="none" w:sz="0" w:space="0" w:color="auto" w:frame="1"/>
                <w:shd w:val="clear" w:color="auto" w:fill="FFFFFF"/>
                <w:lang w:val="uk-UA"/>
              </w:rPr>
              <w:t xml:space="preserve"> </w:t>
            </w:r>
          </w:p>
        </w:tc>
      </w:tr>
    </w:tbl>
    <w:p w14:paraId="08B2A911" w14:textId="77777777" w:rsidR="00703B3E" w:rsidRDefault="00703B3E">
      <w:pPr>
        <w:rPr>
          <w:rFonts w:ascii="Times New Roman" w:hAnsi="Times New Roman" w:cs="Times New Roman"/>
          <w:sz w:val="24"/>
          <w:szCs w:val="24"/>
          <w:lang w:val="uk-UA"/>
        </w:rPr>
      </w:pPr>
    </w:p>
    <w:p w14:paraId="490C93DE" w14:textId="77777777" w:rsidR="00DB14A3" w:rsidRDefault="00B01F05" w:rsidP="00DB14A3">
      <w:pPr>
        <w:spacing w:after="0" w:line="240" w:lineRule="auto"/>
        <w:rPr>
          <w:rFonts w:ascii="Times New Roman" w:hAnsi="Times New Roman" w:cs="Times New Roman"/>
          <w:sz w:val="28"/>
          <w:szCs w:val="28"/>
          <w:lang w:val="uk-UA"/>
        </w:rPr>
      </w:pPr>
      <w:r w:rsidRPr="008F2A72">
        <w:rPr>
          <w:rFonts w:ascii="Times New Roman" w:hAnsi="Times New Roman" w:cs="Times New Roman"/>
          <w:sz w:val="28"/>
          <w:szCs w:val="28"/>
          <w:lang w:val="uk-UA"/>
        </w:rPr>
        <w:t>Дата подання інформації _________________________</w:t>
      </w:r>
    </w:p>
    <w:p w14:paraId="02918950" w14:textId="77777777" w:rsidR="00DB14A3" w:rsidRDefault="00DB14A3" w:rsidP="00DB14A3">
      <w:pPr>
        <w:spacing w:after="0" w:line="240" w:lineRule="auto"/>
        <w:rPr>
          <w:rFonts w:ascii="Times New Roman" w:hAnsi="Times New Roman" w:cs="Times New Roman"/>
          <w:sz w:val="28"/>
          <w:szCs w:val="28"/>
          <w:lang w:val="uk-UA"/>
        </w:rPr>
      </w:pPr>
    </w:p>
    <w:p w14:paraId="244D777D" w14:textId="77777777" w:rsidR="00DB14A3" w:rsidRPr="00DB14A3" w:rsidRDefault="00DB14A3" w:rsidP="00DB14A3">
      <w:pPr>
        <w:spacing w:after="0" w:line="240" w:lineRule="auto"/>
        <w:rPr>
          <w:rFonts w:ascii="Times New Roman" w:hAnsi="Times New Roman" w:cs="Times New Roman"/>
          <w:sz w:val="28"/>
          <w:szCs w:val="28"/>
          <w:lang w:val="uk-UA"/>
        </w:rPr>
      </w:pPr>
    </w:p>
    <w:p w14:paraId="4AEDBD72" w14:textId="3D653461" w:rsidR="00DB14A3" w:rsidRDefault="00DB14A3" w:rsidP="00DB14A3">
      <w:pPr>
        <w:spacing w:after="0" w:line="240" w:lineRule="auto"/>
        <w:rPr>
          <w:rFonts w:ascii="Times New Roman" w:hAnsi="Times New Roman" w:cs="Times New Roman"/>
          <w:sz w:val="28"/>
          <w:szCs w:val="28"/>
          <w:lang w:val="uk-UA"/>
        </w:rPr>
      </w:pPr>
      <w:r w:rsidRPr="00DB14A3">
        <w:rPr>
          <w:rFonts w:ascii="Times New Roman" w:hAnsi="Times New Roman" w:cs="Times New Roman"/>
          <w:sz w:val="28"/>
          <w:szCs w:val="28"/>
          <w:lang w:val="uk-UA"/>
        </w:rPr>
        <w:t xml:space="preserve">Зараховано </w:t>
      </w:r>
      <w:r>
        <w:rPr>
          <w:rFonts w:ascii="Times New Roman" w:hAnsi="Times New Roman" w:cs="Times New Roman"/>
          <w:sz w:val="28"/>
          <w:szCs w:val="28"/>
          <w:lang w:val="uk-UA"/>
        </w:rPr>
        <w:t>1,2,</w:t>
      </w:r>
      <w:r w:rsidR="00087D50">
        <w:rPr>
          <w:rFonts w:ascii="Times New Roman" w:hAnsi="Times New Roman" w:cs="Times New Roman"/>
          <w:sz w:val="28"/>
          <w:szCs w:val="28"/>
          <w:lang w:val="uk-UA"/>
        </w:rPr>
        <w:t>3,</w:t>
      </w:r>
      <w:r w:rsidR="00490B7D">
        <w:rPr>
          <w:rFonts w:ascii="Times New Roman" w:hAnsi="Times New Roman" w:cs="Times New Roman"/>
          <w:sz w:val="28"/>
          <w:szCs w:val="28"/>
          <w:lang w:val="uk-UA"/>
        </w:rPr>
        <w:t>4,</w:t>
      </w:r>
      <w:r w:rsidR="001E7E79">
        <w:rPr>
          <w:rFonts w:ascii="Times New Roman" w:hAnsi="Times New Roman" w:cs="Times New Roman"/>
          <w:sz w:val="28"/>
          <w:szCs w:val="28"/>
          <w:lang w:val="uk-UA"/>
        </w:rPr>
        <w:t>5,</w:t>
      </w:r>
      <w:bookmarkStart w:id="11" w:name="_GoBack"/>
      <w:bookmarkEnd w:id="11"/>
      <w:r>
        <w:rPr>
          <w:rFonts w:ascii="Times New Roman" w:hAnsi="Times New Roman" w:cs="Times New Roman"/>
          <w:sz w:val="28"/>
          <w:szCs w:val="28"/>
          <w:lang w:val="uk-UA"/>
        </w:rPr>
        <w:t>8,12</w:t>
      </w:r>
      <w:r w:rsidR="000C2B5E">
        <w:rPr>
          <w:rFonts w:ascii="Times New Roman" w:hAnsi="Times New Roman" w:cs="Times New Roman"/>
          <w:sz w:val="28"/>
          <w:szCs w:val="28"/>
          <w:lang w:val="uk-UA"/>
        </w:rPr>
        <w:t>,20</w:t>
      </w:r>
    </w:p>
    <w:p w14:paraId="1D899063" w14:textId="77777777" w:rsidR="00DB14A3" w:rsidRPr="00DB14A3" w:rsidRDefault="00DB14A3" w:rsidP="00DB14A3">
      <w:pPr>
        <w:spacing w:after="0" w:line="240" w:lineRule="auto"/>
        <w:rPr>
          <w:rFonts w:ascii="Times New Roman" w:hAnsi="Times New Roman" w:cs="Times New Roman"/>
          <w:sz w:val="28"/>
          <w:szCs w:val="28"/>
          <w:lang w:val="uk-UA"/>
        </w:rPr>
      </w:pPr>
    </w:p>
    <w:p w14:paraId="4174F4DD" w14:textId="77777777" w:rsidR="00B01F05" w:rsidRPr="00DB14A3" w:rsidRDefault="00DB14A3" w:rsidP="00DB14A3">
      <w:pPr>
        <w:spacing w:after="0" w:line="240" w:lineRule="auto"/>
        <w:rPr>
          <w:rFonts w:ascii="Times New Roman" w:hAnsi="Times New Roman" w:cs="Times New Roman"/>
          <w:sz w:val="28"/>
          <w:szCs w:val="28"/>
          <w:lang w:val="uk-UA"/>
        </w:rPr>
      </w:pPr>
      <w:r w:rsidRPr="00DB14A3">
        <w:rPr>
          <w:rFonts w:ascii="Times New Roman" w:eastAsia="Calibri" w:hAnsi="Times New Roman" w:cs="Times New Roman"/>
          <w:sz w:val="28"/>
          <w:szCs w:val="28"/>
          <w:lang w:val="uk-UA" w:eastAsia="en-US"/>
        </w:rPr>
        <w:t>Пункт 4 - надати посилання з вільним доступом до кожної навчально-методичної праці</w:t>
      </w:r>
      <w:r w:rsidR="008E0CD9">
        <w:rPr>
          <w:rFonts w:ascii="Times New Roman" w:eastAsia="Calibri" w:hAnsi="Times New Roman" w:cs="Times New Roman"/>
          <w:sz w:val="28"/>
          <w:szCs w:val="28"/>
          <w:lang w:val="uk-UA" w:eastAsia="en-US"/>
        </w:rPr>
        <w:t xml:space="preserve"> </w:t>
      </w:r>
      <w:r w:rsidR="008E0CD9" w:rsidRPr="008E0CD9">
        <w:rPr>
          <w:rFonts w:ascii="Times New Roman" w:eastAsia="Calibri" w:hAnsi="Times New Roman" w:cs="Times New Roman"/>
          <w:sz w:val="28"/>
          <w:szCs w:val="28"/>
          <w:highlight w:val="cyan"/>
          <w:lang w:val="uk-UA" w:eastAsia="en-US"/>
        </w:rPr>
        <w:t>– додано нові і надано посилання</w:t>
      </w:r>
    </w:p>
    <w:sectPr w:rsidR="00B01F05" w:rsidRPr="00DB14A3" w:rsidSect="0065335E">
      <w:pgSz w:w="16838" w:h="11906" w:orient="landscape"/>
      <w:pgMar w:top="1701"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ьзователь Windows" w:date="2025-07-01T10:24:00Z" w:initials="ПW">
    <w:p w14:paraId="4439E660" w14:textId="77777777" w:rsidR="00DB14A3" w:rsidRDefault="00DB14A3">
      <w:pPr>
        <w:pStyle w:val="af"/>
      </w:pP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comment>
  <w:comment w:id="1" w:author="Пользователь Windows" w:date="2025-07-01T10:25:00Z" w:initials="ПW">
    <w:p w14:paraId="7C47CCCF" w14:textId="77777777" w:rsidR="00DB14A3" w:rsidRDefault="00DB14A3" w:rsidP="00DB14A3">
      <w:pPr>
        <w:pStyle w:val="af"/>
      </w:pPr>
      <w:r>
        <w:rPr>
          <w:rStyle w:val="ae"/>
        </w:rPr>
        <w:annotationRef/>
      </w: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p w14:paraId="69891C87" w14:textId="77777777" w:rsidR="00DB14A3" w:rsidRDefault="00DB14A3">
      <w:pPr>
        <w:pStyle w:val="af"/>
      </w:pPr>
    </w:p>
  </w:comment>
  <w:comment w:id="2" w:author="Пользователь Windows" w:date="2025-07-01T10:25:00Z" w:initials="ПW">
    <w:p w14:paraId="4C1866A5" w14:textId="77777777" w:rsidR="00DB14A3" w:rsidRDefault="00DB14A3" w:rsidP="00DB14A3">
      <w:pPr>
        <w:pStyle w:val="af"/>
      </w:pPr>
      <w:r>
        <w:rPr>
          <w:rStyle w:val="ae"/>
        </w:rPr>
        <w:annotationRef/>
      </w: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p w14:paraId="5F26AE97" w14:textId="77777777" w:rsidR="00DB14A3" w:rsidRDefault="00DB14A3">
      <w:pPr>
        <w:pStyle w:val="af"/>
      </w:pPr>
    </w:p>
  </w:comment>
  <w:comment w:id="3" w:author="Пользователь Windows" w:date="2025-07-01T10:25:00Z" w:initials="ПW">
    <w:p w14:paraId="6A04D136" w14:textId="77777777" w:rsidR="00DB14A3" w:rsidRDefault="00DB14A3">
      <w:pPr>
        <w:pStyle w:val="af"/>
      </w:pP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comment>
  <w:comment w:id="4" w:author="Пользователь Windows" w:date="2025-07-01T10:26:00Z" w:initials="ПW">
    <w:p w14:paraId="55DAF635" w14:textId="77777777" w:rsidR="00DB14A3" w:rsidRDefault="00DB14A3">
      <w:pPr>
        <w:pStyle w:val="af"/>
      </w:pP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comment>
  <w:comment w:id="5" w:author="Пользователь Windows" w:date="2025-07-01T10:26:00Z" w:initials="ПW">
    <w:p w14:paraId="4C24372E" w14:textId="77777777" w:rsidR="00DB14A3" w:rsidRDefault="00DB14A3">
      <w:pPr>
        <w:pStyle w:val="af"/>
      </w:pP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comment>
  <w:comment w:id="6" w:author="Пользователь Windows" w:date="2025-07-01T10:27:00Z" w:initials="ПW">
    <w:p w14:paraId="2465B714" w14:textId="77777777" w:rsidR="00DB14A3" w:rsidRDefault="00DB14A3">
      <w:pPr>
        <w:pStyle w:val="af"/>
      </w:pPr>
      <w:r>
        <w:rPr>
          <w:rStyle w:val="ae"/>
        </w:rPr>
        <w:annotationRef/>
      </w:r>
      <w:r w:rsidRPr="00DF6AC9">
        <w:rPr>
          <w:rFonts w:eastAsia="Calibri" w:cs="Times New Roman"/>
          <w:lang w:val="uk-UA" w:eastAsia="en-US"/>
        </w:rPr>
        <w:t>Надати посилання з вільним доступом до кожної навчально-методичної праці</w:t>
      </w:r>
    </w:p>
  </w:comment>
  <w:comment w:id="7" w:author="Admin" w:date="2025-09-17T11:40:00Z" w:initials="A">
    <w:p w14:paraId="6D2D4C29" w14:textId="77777777" w:rsidR="00300664" w:rsidRPr="00486A6D" w:rsidRDefault="00300664" w:rsidP="00300664">
      <w:pPr>
        <w:pStyle w:val="af"/>
        <w:rPr>
          <w:lang w:val="uk-UA"/>
        </w:rPr>
      </w:pPr>
      <w:r>
        <w:rPr>
          <w:rStyle w:val="ae"/>
        </w:rPr>
        <w:annotationRef/>
      </w:r>
      <w:r>
        <w:rPr>
          <w:lang w:val="uk-UA"/>
        </w:rPr>
        <w:t>Надати відкритий доступ до навчально-методичної праці</w:t>
      </w:r>
    </w:p>
  </w:comment>
  <w:comment w:id="8" w:author="Константиновський Олександр Петров" w:date="2025-09-17T11:40:00Z" w:initials="КОП">
    <w:p w14:paraId="7DCFAF2F" w14:textId="77777777" w:rsidR="00300664" w:rsidRPr="00D21E1F" w:rsidRDefault="00300664" w:rsidP="00300664">
      <w:pPr>
        <w:pStyle w:val="af"/>
        <w:rPr>
          <w:lang w:val="uk-UA"/>
        </w:rPr>
      </w:pPr>
      <w:r>
        <w:rPr>
          <w:rStyle w:val="ae"/>
        </w:rPr>
        <w:annotationRef/>
      </w:r>
      <w:r>
        <w:rPr>
          <w:lang w:val="uk-UA"/>
        </w:rPr>
        <w:t>До всіх методичних вказівок надано нові посилання на репозитаріїї, відкриті.</w:t>
      </w:r>
    </w:p>
  </w:comment>
  <w:comment w:id="9" w:author="Пользователь Windows" w:date="2025-07-01T09:27:00Z" w:initials="ПW">
    <w:p w14:paraId="2380ACAA" w14:textId="77777777" w:rsidR="00C44AB3" w:rsidRDefault="00C44AB3" w:rsidP="00C44AB3">
      <w:pPr>
        <w:spacing w:after="0" w:line="240" w:lineRule="auto"/>
        <w:jc w:val="both"/>
        <w:rPr>
          <w:rStyle w:val="rvts82"/>
          <w:rFonts w:ascii="Times New Roman" w:hAnsi="Times New Roman" w:cs="Times New Roman"/>
          <w:i/>
          <w:iCs/>
          <w:sz w:val="24"/>
          <w:szCs w:val="24"/>
          <w:bdr w:val="none" w:sz="0" w:space="0" w:color="auto" w:frame="1"/>
          <w:shd w:val="clear" w:color="auto" w:fill="FFFFFF"/>
          <w:lang w:val="uk-UA"/>
        </w:rPr>
      </w:pPr>
      <w:r>
        <w:rPr>
          <w:rStyle w:val="ae"/>
        </w:rPr>
        <w:annotationRef/>
      </w:r>
      <w:r>
        <w:rPr>
          <w:rStyle w:val="rvts82"/>
          <w:rFonts w:ascii="Times New Roman" w:hAnsi="Times New Roman" w:cs="Times New Roman"/>
          <w:i/>
          <w:iCs/>
          <w:sz w:val="24"/>
          <w:szCs w:val="24"/>
          <w:bdr w:val="none" w:sz="0" w:space="0" w:color="auto" w:frame="1"/>
          <w:shd w:val="clear" w:color="auto" w:fill="FFFFFF"/>
          <w:lang w:val="uk-UA"/>
        </w:rPr>
        <w:t>Надайте, будь ласка, серію та номер диплома, назву спеціальності, тему роботи, ким виданий документ, дата видачі</w:t>
      </w:r>
    </w:p>
    <w:p w14:paraId="1A6CC2B6" w14:textId="77777777" w:rsidR="00C44AB3" w:rsidRPr="00C44AB3" w:rsidRDefault="00C44AB3">
      <w:pPr>
        <w:pStyle w:val="af"/>
        <w:rPr>
          <w:lang w:val="uk-UA"/>
        </w:rPr>
      </w:pPr>
    </w:p>
  </w:comment>
  <w:comment w:id="10" w:author="Пользователь Windows" w:date="2025-07-01T09:41:00Z" w:initials="ПW">
    <w:p w14:paraId="5976887F" w14:textId="77777777" w:rsidR="00E37988" w:rsidRPr="00E37988" w:rsidRDefault="00E37988">
      <w:pPr>
        <w:pStyle w:val="af"/>
        <w:rPr>
          <w:rFonts w:ascii="Times New Roman" w:hAnsi="Times New Roman" w:cs="Times New Roman"/>
          <w:lang w:val="uk-UA"/>
        </w:rPr>
      </w:pPr>
      <w:r w:rsidRPr="00E37988">
        <w:rPr>
          <w:rStyle w:val="ae"/>
          <w:rFonts w:ascii="Times New Roman" w:hAnsi="Times New Roman" w:cs="Times New Roman"/>
        </w:rPr>
        <w:annotationRef/>
      </w:r>
      <w:r>
        <w:rPr>
          <w:rFonts w:ascii="Times New Roman" w:hAnsi="Times New Roman" w:cs="Times New Roman"/>
          <w:lang w:val="uk-UA"/>
        </w:rPr>
        <w:t xml:space="preserve">Надайте, будь ласка, посилання </w:t>
      </w:r>
    </w:p>
    <w:p w14:paraId="335F5BCF" w14:textId="77777777" w:rsidR="00E37988" w:rsidRPr="00E37988" w:rsidRDefault="00E37988" w:rsidP="00E37988">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6C51EEB6" w14:textId="77777777" w:rsidR="00E37988" w:rsidRPr="00E37988" w:rsidRDefault="00E37988" w:rsidP="00E37988">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p w14:paraId="1E3FA625" w14:textId="77777777" w:rsidR="00E37988" w:rsidRPr="00E37988" w:rsidRDefault="00E37988">
      <w:pPr>
        <w:pStyle w:val="af"/>
        <w:rPr>
          <w:rFonts w:ascii="Times New Roman" w:hAnsi="Times New Roman" w:cs="Times New Roman"/>
          <w:lang w:val="uk-UA"/>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39E660" w15:done="0"/>
  <w15:commentEx w15:paraId="69891C87" w15:done="0"/>
  <w15:commentEx w15:paraId="5F26AE97" w15:done="0"/>
  <w15:commentEx w15:paraId="6A04D136" w15:done="0"/>
  <w15:commentEx w15:paraId="55DAF635" w15:done="0"/>
  <w15:commentEx w15:paraId="4C24372E" w15:done="0"/>
  <w15:commentEx w15:paraId="2465B714" w15:done="0"/>
  <w15:commentEx w15:paraId="6D2D4C29" w15:done="0"/>
  <w15:commentEx w15:paraId="7DCFAF2F" w15:done="0"/>
  <w15:commentEx w15:paraId="1A6CC2B6" w15:done="0"/>
  <w15:commentEx w15:paraId="1E3FA6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9A57A" w16cid:durableId="2C125D91"/>
  <w16cid:commentId w16cid:paraId="421761B5" w16cid:durableId="2C125D92"/>
  <w16cid:commentId w16cid:paraId="39CD931B" w16cid:durableId="2C125D93"/>
  <w16cid:commentId w16cid:paraId="78D533C3" w16cid:durableId="2C125D94"/>
  <w16cid:commentId w16cid:paraId="6CDBF6D3" w16cid:durableId="2C125D95"/>
  <w16cid:commentId w16cid:paraId="0C9CB042" w16cid:durableId="2C125D96"/>
  <w16cid:commentId w16cid:paraId="686C54F1" w16cid:durableId="2C125D97"/>
  <w16cid:commentId w16cid:paraId="5541CF23" w16cid:durableId="2C125D98"/>
  <w16cid:commentId w16cid:paraId="0B97653D" w16cid:durableId="2C125D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75491" w14:textId="77777777" w:rsidR="00F60D8D" w:rsidRDefault="00F60D8D" w:rsidP="0065335E">
      <w:pPr>
        <w:spacing w:after="0" w:line="240" w:lineRule="auto"/>
      </w:pPr>
      <w:r>
        <w:separator/>
      </w:r>
    </w:p>
  </w:endnote>
  <w:endnote w:type="continuationSeparator" w:id="0">
    <w:p w14:paraId="03C6D998" w14:textId="77777777" w:rsidR="00F60D8D" w:rsidRDefault="00F60D8D" w:rsidP="0065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unito">
    <w:altName w:val="Times New Roman"/>
    <w:charset w:val="CC"/>
    <w:family w:val="auto"/>
    <w:pitch w:val="variable"/>
    <w:sig w:usb0="00000001"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C67C" w14:textId="77777777" w:rsidR="00F60D8D" w:rsidRDefault="00F60D8D" w:rsidP="0065335E">
      <w:pPr>
        <w:spacing w:after="0" w:line="240" w:lineRule="auto"/>
      </w:pPr>
      <w:r>
        <w:separator/>
      </w:r>
    </w:p>
  </w:footnote>
  <w:footnote w:type="continuationSeparator" w:id="0">
    <w:p w14:paraId="70508A9D" w14:textId="77777777" w:rsidR="00F60D8D" w:rsidRDefault="00F60D8D" w:rsidP="0065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628"/>
    <w:multiLevelType w:val="hybridMultilevel"/>
    <w:tmpl w:val="A2203364"/>
    <w:lvl w:ilvl="0" w:tplc="C89A3E26">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 w15:restartNumberingAfterBreak="0">
    <w:nsid w:val="09F40809"/>
    <w:multiLevelType w:val="hybridMultilevel"/>
    <w:tmpl w:val="B0A4FD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DE7866"/>
    <w:multiLevelType w:val="hybridMultilevel"/>
    <w:tmpl w:val="B3F2F416"/>
    <w:lvl w:ilvl="0" w:tplc="809695D6">
      <w:start w:val="3"/>
      <w:numFmt w:val="decimal"/>
      <w:lvlText w:val="%1."/>
      <w:lvlJc w:val="left"/>
      <w:pPr>
        <w:ind w:left="389" w:hanging="360"/>
      </w:pPr>
      <w:rPr>
        <w:rFonts w:hint="default"/>
      </w:r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3" w15:restartNumberingAfterBreak="0">
    <w:nsid w:val="3D4B1FDC"/>
    <w:multiLevelType w:val="hybridMultilevel"/>
    <w:tmpl w:val="E7C882EC"/>
    <w:lvl w:ilvl="0" w:tplc="6AD28E5C">
      <w:start w:val="1"/>
      <w:numFmt w:val="decimal"/>
      <w:lvlText w:val="%1."/>
      <w:lvlJc w:val="left"/>
      <w:pPr>
        <w:tabs>
          <w:tab w:val="num" w:pos="240"/>
        </w:tabs>
        <w:ind w:firstLine="397"/>
      </w:pPr>
      <w:rPr>
        <w:rFonts w:ascii="Times New Roman" w:hAnsi="Times New Roman" w:cs="Times New Roman" w:hint="default"/>
        <w:b w:val="0"/>
        <w:i w:val="0"/>
        <w:sz w:val="24"/>
        <w:szCs w:val="24"/>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285A6D"/>
    <w:multiLevelType w:val="hybridMultilevel"/>
    <w:tmpl w:val="D314351A"/>
    <w:lvl w:ilvl="0" w:tplc="0DB66602">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E1A7F"/>
    <w:multiLevelType w:val="hybridMultilevel"/>
    <w:tmpl w:val="B76ACDA6"/>
    <w:lvl w:ilvl="0" w:tplc="3B9C63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9FB45FE"/>
    <w:multiLevelType w:val="hybridMultilevel"/>
    <w:tmpl w:val="E5A80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A3BC9"/>
    <w:multiLevelType w:val="multilevel"/>
    <w:tmpl w:val="124AF9DE"/>
    <w:lvl w:ilvl="0">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8032F"/>
    <w:multiLevelType w:val="hybridMultilevel"/>
    <w:tmpl w:val="6906762A"/>
    <w:lvl w:ilvl="0" w:tplc="F70C272E">
      <w:start w:val="12"/>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3D68AE"/>
    <w:multiLevelType w:val="multilevel"/>
    <w:tmpl w:val="60C4A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C35A6C"/>
    <w:multiLevelType w:val="hybridMultilevel"/>
    <w:tmpl w:val="3C6432A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2A28DD"/>
    <w:multiLevelType w:val="hybridMultilevel"/>
    <w:tmpl w:val="C64E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0"/>
  </w:num>
  <w:num w:numId="5">
    <w:abstractNumId w:val="6"/>
  </w:num>
  <w:num w:numId="6">
    <w:abstractNumId w:val="11"/>
  </w:num>
  <w:num w:numId="7">
    <w:abstractNumId w:val="7"/>
  </w:num>
  <w:num w:numId="8">
    <w:abstractNumId w:val="5"/>
  </w:num>
  <w:num w:numId="9">
    <w:abstractNumId w:val="4"/>
  </w:num>
  <w:num w:numId="10">
    <w:abstractNumId w:val="8"/>
  </w:num>
  <w:num w:numId="11">
    <w:abstractNumId w:val="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5335E"/>
    <w:rsid w:val="0003550E"/>
    <w:rsid w:val="000419FC"/>
    <w:rsid w:val="00067A56"/>
    <w:rsid w:val="000841C0"/>
    <w:rsid w:val="00087D50"/>
    <w:rsid w:val="00093DFE"/>
    <w:rsid w:val="000C2B5E"/>
    <w:rsid w:val="000C41CA"/>
    <w:rsid w:val="000D1230"/>
    <w:rsid w:val="000D2D44"/>
    <w:rsid w:val="000E0654"/>
    <w:rsid w:val="000E535E"/>
    <w:rsid w:val="00106492"/>
    <w:rsid w:val="00125812"/>
    <w:rsid w:val="00150CDF"/>
    <w:rsid w:val="00163D57"/>
    <w:rsid w:val="00176197"/>
    <w:rsid w:val="001A1432"/>
    <w:rsid w:val="001D5155"/>
    <w:rsid w:val="001E34B0"/>
    <w:rsid w:val="001E7E79"/>
    <w:rsid w:val="001F29E5"/>
    <w:rsid w:val="00206145"/>
    <w:rsid w:val="002164A4"/>
    <w:rsid w:val="002625FF"/>
    <w:rsid w:val="002648B6"/>
    <w:rsid w:val="0026650A"/>
    <w:rsid w:val="002669F1"/>
    <w:rsid w:val="00274382"/>
    <w:rsid w:val="00284DCC"/>
    <w:rsid w:val="002A6754"/>
    <w:rsid w:val="002B0030"/>
    <w:rsid w:val="002B5506"/>
    <w:rsid w:val="002E4E44"/>
    <w:rsid w:val="00300664"/>
    <w:rsid w:val="003522F6"/>
    <w:rsid w:val="0035401D"/>
    <w:rsid w:val="00366EB4"/>
    <w:rsid w:val="003B7373"/>
    <w:rsid w:val="003C0CCA"/>
    <w:rsid w:val="003D7E03"/>
    <w:rsid w:val="003F0514"/>
    <w:rsid w:val="003F6650"/>
    <w:rsid w:val="00401114"/>
    <w:rsid w:val="00413CD3"/>
    <w:rsid w:val="0043167B"/>
    <w:rsid w:val="00432982"/>
    <w:rsid w:val="00446649"/>
    <w:rsid w:val="00455769"/>
    <w:rsid w:val="004811F5"/>
    <w:rsid w:val="00490B7D"/>
    <w:rsid w:val="004E45EA"/>
    <w:rsid w:val="00511CE5"/>
    <w:rsid w:val="005337EE"/>
    <w:rsid w:val="00552C23"/>
    <w:rsid w:val="0056156F"/>
    <w:rsid w:val="00572BAD"/>
    <w:rsid w:val="00577B88"/>
    <w:rsid w:val="00583780"/>
    <w:rsid w:val="00595150"/>
    <w:rsid w:val="005A7368"/>
    <w:rsid w:val="005C7699"/>
    <w:rsid w:val="005D7710"/>
    <w:rsid w:val="005E0AED"/>
    <w:rsid w:val="005E1143"/>
    <w:rsid w:val="005E51E1"/>
    <w:rsid w:val="005F4C07"/>
    <w:rsid w:val="00616124"/>
    <w:rsid w:val="006214E7"/>
    <w:rsid w:val="00632391"/>
    <w:rsid w:val="00640517"/>
    <w:rsid w:val="00643107"/>
    <w:rsid w:val="00643F23"/>
    <w:rsid w:val="0065335E"/>
    <w:rsid w:val="00665DCA"/>
    <w:rsid w:val="00684000"/>
    <w:rsid w:val="006A3307"/>
    <w:rsid w:val="006C0F76"/>
    <w:rsid w:val="00703B3E"/>
    <w:rsid w:val="007043D3"/>
    <w:rsid w:val="00705599"/>
    <w:rsid w:val="00726C67"/>
    <w:rsid w:val="0074175F"/>
    <w:rsid w:val="007517BD"/>
    <w:rsid w:val="00755F8D"/>
    <w:rsid w:val="007631C1"/>
    <w:rsid w:val="0078194A"/>
    <w:rsid w:val="007C2D1F"/>
    <w:rsid w:val="007C66F1"/>
    <w:rsid w:val="007E3D47"/>
    <w:rsid w:val="007F0C8E"/>
    <w:rsid w:val="008000BC"/>
    <w:rsid w:val="00813EF5"/>
    <w:rsid w:val="00817ACF"/>
    <w:rsid w:val="00823F1E"/>
    <w:rsid w:val="008253F4"/>
    <w:rsid w:val="008471BD"/>
    <w:rsid w:val="00850E87"/>
    <w:rsid w:val="008513D3"/>
    <w:rsid w:val="00867B69"/>
    <w:rsid w:val="008743B6"/>
    <w:rsid w:val="00880DCB"/>
    <w:rsid w:val="0089172A"/>
    <w:rsid w:val="008A1781"/>
    <w:rsid w:val="008A4B7F"/>
    <w:rsid w:val="008A6A12"/>
    <w:rsid w:val="008B4169"/>
    <w:rsid w:val="008E0CD9"/>
    <w:rsid w:val="008F40CC"/>
    <w:rsid w:val="00902168"/>
    <w:rsid w:val="00921720"/>
    <w:rsid w:val="00922FDB"/>
    <w:rsid w:val="0092340D"/>
    <w:rsid w:val="00924454"/>
    <w:rsid w:val="00931940"/>
    <w:rsid w:val="009338FE"/>
    <w:rsid w:val="0093579B"/>
    <w:rsid w:val="009549EC"/>
    <w:rsid w:val="00963A31"/>
    <w:rsid w:val="00966926"/>
    <w:rsid w:val="00984B12"/>
    <w:rsid w:val="009856FF"/>
    <w:rsid w:val="00986FDA"/>
    <w:rsid w:val="009A4D29"/>
    <w:rsid w:val="009F02C0"/>
    <w:rsid w:val="009F50D1"/>
    <w:rsid w:val="00A01A63"/>
    <w:rsid w:val="00A24B2C"/>
    <w:rsid w:val="00A50588"/>
    <w:rsid w:val="00A80695"/>
    <w:rsid w:val="00A84FC2"/>
    <w:rsid w:val="00A8740D"/>
    <w:rsid w:val="00AC6FCB"/>
    <w:rsid w:val="00AE6878"/>
    <w:rsid w:val="00AF0736"/>
    <w:rsid w:val="00AF0AB7"/>
    <w:rsid w:val="00B01F05"/>
    <w:rsid w:val="00B37849"/>
    <w:rsid w:val="00B5188C"/>
    <w:rsid w:val="00B5393E"/>
    <w:rsid w:val="00B62A3B"/>
    <w:rsid w:val="00B759D0"/>
    <w:rsid w:val="00BC153A"/>
    <w:rsid w:val="00BC40D9"/>
    <w:rsid w:val="00BC5856"/>
    <w:rsid w:val="00BD45FA"/>
    <w:rsid w:val="00C44AB3"/>
    <w:rsid w:val="00C8009E"/>
    <w:rsid w:val="00C84368"/>
    <w:rsid w:val="00CB22BE"/>
    <w:rsid w:val="00CF1870"/>
    <w:rsid w:val="00D0396F"/>
    <w:rsid w:val="00D04C25"/>
    <w:rsid w:val="00D104AE"/>
    <w:rsid w:val="00D60E7A"/>
    <w:rsid w:val="00D90E25"/>
    <w:rsid w:val="00DA4E96"/>
    <w:rsid w:val="00DB14A3"/>
    <w:rsid w:val="00DC0545"/>
    <w:rsid w:val="00DC7E63"/>
    <w:rsid w:val="00DD6B14"/>
    <w:rsid w:val="00DE5ADC"/>
    <w:rsid w:val="00E032A2"/>
    <w:rsid w:val="00E37941"/>
    <w:rsid w:val="00E37988"/>
    <w:rsid w:val="00E432A4"/>
    <w:rsid w:val="00E54AE6"/>
    <w:rsid w:val="00E737C7"/>
    <w:rsid w:val="00E7669C"/>
    <w:rsid w:val="00E94BD1"/>
    <w:rsid w:val="00EC1352"/>
    <w:rsid w:val="00EC6386"/>
    <w:rsid w:val="00ED3DD5"/>
    <w:rsid w:val="00F10D82"/>
    <w:rsid w:val="00F325BB"/>
    <w:rsid w:val="00F367F1"/>
    <w:rsid w:val="00F54AB7"/>
    <w:rsid w:val="00F60D8D"/>
    <w:rsid w:val="00F65A7E"/>
    <w:rsid w:val="00F702F6"/>
    <w:rsid w:val="00F73316"/>
    <w:rsid w:val="00F821F1"/>
    <w:rsid w:val="00F91D87"/>
    <w:rsid w:val="00FA4DDF"/>
    <w:rsid w:val="00FA681C"/>
    <w:rsid w:val="00FB6CF8"/>
    <w:rsid w:val="00FC0736"/>
    <w:rsid w:val="00FC5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7C220"/>
  <w15:docId w15:val="{A050199C-5DCA-4DB0-84A9-79DF7AEF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5E"/>
    <w:pPr>
      <w:spacing w:after="200" w:line="276" w:lineRule="auto"/>
    </w:pPr>
    <w:rPr>
      <w:rFonts w:eastAsia="SimSun" w:cs="Calibri"/>
    </w:rPr>
  </w:style>
  <w:style w:type="paragraph" w:styleId="3">
    <w:name w:val="heading 3"/>
    <w:basedOn w:val="a"/>
    <w:next w:val="a"/>
    <w:link w:val="30"/>
    <w:qFormat/>
    <w:locked/>
    <w:rsid w:val="00FA4DDF"/>
    <w:pPr>
      <w:keepNext/>
      <w:tabs>
        <w:tab w:val="left" w:pos="8505"/>
        <w:tab w:val="left" w:pos="8647"/>
      </w:tabs>
      <w:spacing w:after="0" w:line="240" w:lineRule="auto"/>
      <w:ind w:right="-57"/>
      <w:jc w:val="center"/>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uiPriority w:val="99"/>
    <w:rsid w:val="0065335E"/>
  </w:style>
  <w:style w:type="character" w:styleId="a3">
    <w:name w:val="Hyperlink"/>
    <w:basedOn w:val="a0"/>
    <w:rsid w:val="0065335E"/>
    <w:rPr>
      <w:color w:val="0000FF"/>
      <w:u w:val="single"/>
    </w:rPr>
  </w:style>
  <w:style w:type="paragraph" w:customStyle="1" w:styleId="1">
    <w:name w:val="Текст1"/>
    <w:basedOn w:val="a"/>
    <w:uiPriority w:val="99"/>
    <w:rsid w:val="0065335E"/>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rPr>
  </w:style>
  <w:style w:type="character" w:styleId="a4">
    <w:name w:val="Strong"/>
    <w:basedOn w:val="a0"/>
    <w:uiPriority w:val="22"/>
    <w:qFormat/>
    <w:rsid w:val="0065335E"/>
    <w:rPr>
      <w:b/>
      <w:bCs/>
    </w:rPr>
  </w:style>
  <w:style w:type="character" w:customStyle="1" w:styleId="bibliographic-informationtitle">
    <w:name w:val="bibliographic-information__title"/>
    <w:uiPriority w:val="99"/>
    <w:rsid w:val="0065335E"/>
  </w:style>
  <w:style w:type="character" w:customStyle="1" w:styleId="bibliographic-informationvalue">
    <w:name w:val="bibliographic-information__value"/>
    <w:uiPriority w:val="99"/>
    <w:rsid w:val="0065335E"/>
  </w:style>
  <w:style w:type="paragraph" w:styleId="a5">
    <w:name w:val="header"/>
    <w:basedOn w:val="a"/>
    <w:link w:val="a6"/>
    <w:uiPriority w:val="99"/>
    <w:semiHidden/>
    <w:rsid w:val="006533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65335E"/>
    <w:rPr>
      <w:rFonts w:ascii="Calibri" w:eastAsia="SimSun" w:hAnsi="Calibri" w:cs="Calibri"/>
      <w:lang w:eastAsia="ru-RU"/>
    </w:rPr>
  </w:style>
  <w:style w:type="paragraph" w:styleId="a7">
    <w:name w:val="footer"/>
    <w:basedOn w:val="a"/>
    <w:link w:val="a8"/>
    <w:uiPriority w:val="99"/>
    <w:semiHidden/>
    <w:rsid w:val="006533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65335E"/>
    <w:rPr>
      <w:rFonts w:ascii="Calibri" w:eastAsia="SimSun" w:hAnsi="Calibri" w:cs="Calibri"/>
      <w:lang w:eastAsia="ru-RU"/>
    </w:rPr>
  </w:style>
  <w:style w:type="paragraph" w:customStyle="1" w:styleId="a9">
    <w:name w:val="Нормальний текст"/>
    <w:basedOn w:val="a"/>
    <w:uiPriority w:val="99"/>
    <w:rsid w:val="0065335E"/>
    <w:pPr>
      <w:spacing w:before="120" w:after="0" w:line="240" w:lineRule="auto"/>
      <w:ind w:firstLine="567"/>
    </w:pPr>
    <w:rPr>
      <w:rFonts w:ascii="Antiqua" w:eastAsia="Times New Roman" w:hAnsi="Antiqua" w:cs="Antiqua"/>
      <w:sz w:val="26"/>
      <w:szCs w:val="26"/>
      <w:lang w:val="uk-UA"/>
    </w:rPr>
  </w:style>
  <w:style w:type="paragraph" w:customStyle="1" w:styleId="ShapkaDocumentu">
    <w:name w:val="Shapka Documentu"/>
    <w:basedOn w:val="a"/>
    <w:uiPriority w:val="99"/>
    <w:rsid w:val="007043D3"/>
    <w:pPr>
      <w:keepNext/>
      <w:keepLines/>
      <w:spacing w:after="240" w:line="240" w:lineRule="auto"/>
      <w:ind w:left="3969"/>
      <w:jc w:val="center"/>
    </w:pPr>
    <w:rPr>
      <w:rFonts w:ascii="Antiqua" w:eastAsia="Times New Roman" w:hAnsi="Antiqua" w:cs="Antiqua"/>
      <w:sz w:val="26"/>
      <w:szCs w:val="26"/>
      <w:lang w:val="uk-UA"/>
    </w:rPr>
  </w:style>
  <w:style w:type="character" w:customStyle="1" w:styleId="30">
    <w:name w:val="Заголовок 3 Знак"/>
    <w:basedOn w:val="a0"/>
    <w:link w:val="3"/>
    <w:rsid w:val="00FA4DDF"/>
    <w:rPr>
      <w:rFonts w:ascii="Cambria" w:eastAsia="Times New Roman" w:hAnsi="Cambria"/>
      <w:b/>
      <w:bCs/>
      <w:sz w:val="26"/>
      <w:szCs w:val="26"/>
    </w:rPr>
  </w:style>
  <w:style w:type="paragraph" w:styleId="aa">
    <w:name w:val="Plain Text"/>
    <w:aliases w:val="Знак Знак Знак Знак Знак Знак Знак Знак Знак Знак Знак Знак, Знак Знак Знак Знак Знак Знак Знак Знак Знак Знак Знак Знак"/>
    <w:basedOn w:val="a"/>
    <w:link w:val="10"/>
    <w:rsid w:val="00FA4DDF"/>
    <w:pPr>
      <w:spacing w:after="0" w:line="240" w:lineRule="auto"/>
    </w:pPr>
    <w:rPr>
      <w:rFonts w:ascii="Courier New" w:eastAsia="Times New Roman" w:hAnsi="Courier New" w:cs="Times New Roman"/>
      <w:sz w:val="20"/>
      <w:szCs w:val="20"/>
    </w:rPr>
  </w:style>
  <w:style w:type="character" w:customStyle="1" w:styleId="ab">
    <w:name w:val="Текст Знак"/>
    <w:basedOn w:val="a0"/>
    <w:uiPriority w:val="99"/>
    <w:semiHidden/>
    <w:rsid w:val="00FA4DDF"/>
    <w:rPr>
      <w:rFonts w:ascii="Consolas" w:eastAsia="SimSun" w:hAnsi="Consolas" w:cs="Consolas"/>
      <w:sz w:val="21"/>
      <w:szCs w:val="21"/>
    </w:rPr>
  </w:style>
  <w:style w:type="character" w:customStyle="1" w:styleId="10">
    <w:name w:val="Текст Знак1"/>
    <w:aliases w:val="Знак Знак Знак Знак Знак Знак Знак Знак Знак Знак Знак Знак Знак, Знак Знак Знак Знак Знак Знак Знак Знак Знак Знак Знак Знак Знак"/>
    <w:link w:val="aa"/>
    <w:locked/>
    <w:rsid w:val="00FA4DDF"/>
    <w:rPr>
      <w:rFonts w:ascii="Courier New" w:eastAsia="Times New Roman" w:hAnsi="Courier New"/>
      <w:sz w:val="20"/>
      <w:szCs w:val="20"/>
    </w:rPr>
  </w:style>
  <w:style w:type="character" w:customStyle="1" w:styleId="FontStyle14">
    <w:name w:val="Font Style14"/>
    <w:basedOn w:val="a0"/>
    <w:uiPriority w:val="99"/>
    <w:rsid w:val="00B5188C"/>
    <w:rPr>
      <w:rFonts w:ascii="Times New Roman" w:hAnsi="Times New Roman" w:cs="Times New Roman"/>
      <w:b/>
      <w:bCs/>
      <w:sz w:val="20"/>
      <w:szCs w:val="20"/>
    </w:rPr>
  </w:style>
  <w:style w:type="character" w:customStyle="1" w:styleId="linktext">
    <w:name w:val="link__text"/>
    <w:basedOn w:val="a0"/>
    <w:uiPriority w:val="99"/>
    <w:rsid w:val="00E94BD1"/>
    <w:rPr>
      <w:rFonts w:cs="Times New Roman"/>
    </w:rPr>
  </w:style>
  <w:style w:type="paragraph" w:styleId="ac">
    <w:name w:val="List Paragraph"/>
    <w:basedOn w:val="a"/>
    <w:uiPriority w:val="34"/>
    <w:qFormat/>
    <w:rsid w:val="00E94BD1"/>
    <w:pPr>
      <w:ind w:left="720"/>
      <w:contextualSpacing/>
    </w:pPr>
  </w:style>
  <w:style w:type="character" w:customStyle="1" w:styleId="11">
    <w:name w:val="Незакрита згадка1"/>
    <w:basedOn w:val="a0"/>
    <w:uiPriority w:val="99"/>
    <w:semiHidden/>
    <w:unhideWhenUsed/>
    <w:rsid w:val="00823F1E"/>
    <w:rPr>
      <w:color w:val="605E5C"/>
      <w:shd w:val="clear" w:color="auto" w:fill="E1DFDD"/>
    </w:rPr>
  </w:style>
  <w:style w:type="character" w:customStyle="1" w:styleId="FontStyle42">
    <w:name w:val="Font Style42"/>
    <w:rsid w:val="00A84FC2"/>
    <w:rPr>
      <w:rFonts w:ascii="Times New Roman" w:hAnsi="Times New Roman" w:cs="Times New Roman"/>
      <w:sz w:val="20"/>
      <w:szCs w:val="20"/>
    </w:rPr>
  </w:style>
  <w:style w:type="character" w:customStyle="1" w:styleId="12">
    <w:name w:val="Основной шрифт абзаца1"/>
    <w:rsid w:val="0035401D"/>
  </w:style>
  <w:style w:type="character" w:styleId="ad">
    <w:name w:val="Emphasis"/>
    <w:uiPriority w:val="20"/>
    <w:qFormat/>
    <w:locked/>
    <w:rsid w:val="00274382"/>
    <w:rPr>
      <w:i/>
      <w:iCs/>
    </w:rPr>
  </w:style>
  <w:style w:type="character" w:styleId="ae">
    <w:name w:val="annotation reference"/>
    <w:basedOn w:val="a0"/>
    <w:uiPriority w:val="99"/>
    <w:semiHidden/>
    <w:unhideWhenUsed/>
    <w:rsid w:val="00C44AB3"/>
    <w:rPr>
      <w:sz w:val="16"/>
      <w:szCs w:val="16"/>
    </w:rPr>
  </w:style>
  <w:style w:type="paragraph" w:styleId="af">
    <w:name w:val="annotation text"/>
    <w:basedOn w:val="a"/>
    <w:link w:val="af0"/>
    <w:uiPriority w:val="99"/>
    <w:semiHidden/>
    <w:unhideWhenUsed/>
    <w:rsid w:val="00C44AB3"/>
    <w:pPr>
      <w:spacing w:line="240" w:lineRule="auto"/>
    </w:pPr>
    <w:rPr>
      <w:sz w:val="20"/>
      <w:szCs w:val="20"/>
    </w:rPr>
  </w:style>
  <w:style w:type="character" w:customStyle="1" w:styleId="af0">
    <w:name w:val="Текст примечания Знак"/>
    <w:basedOn w:val="a0"/>
    <w:link w:val="af"/>
    <w:uiPriority w:val="99"/>
    <w:semiHidden/>
    <w:rsid w:val="00C44AB3"/>
    <w:rPr>
      <w:rFonts w:eastAsia="SimSun" w:cs="Calibri"/>
      <w:sz w:val="20"/>
      <w:szCs w:val="20"/>
    </w:rPr>
  </w:style>
  <w:style w:type="paragraph" w:styleId="af1">
    <w:name w:val="annotation subject"/>
    <w:basedOn w:val="af"/>
    <w:next w:val="af"/>
    <w:link w:val="af2"/>
    <w:uiPriority w:val="99"/>
    <w:semiHidden/>
    <w:unhideWhenUsed/>
    <w:rsid w:val="00C44AB3"/>
    <w:rPr>
      <w:b/>
      <w:bCs/>
    </w:rPr>
  </w:style>
  <w:style w:type="character" w:customStyle="1" w:styleId="af2">
    <w:name w:val="Тема примечания Знак"/>
    <w:basedOn w:val="af0"/>
    <w:link w:val="af1"/>
    <w:uiPriority w:val="99"/>
    <w:semiHidden/>
    <w:rsid w:val="00C44AB3"/>
    <w:rPr>
      <w:rFonts w:eastAsia="SimSun" w:cs="Calibri"/>
      <w:b/>
      <w:bCs/>
      <w:sz w:val="20"/>
      <w:szCs w:val="20"/>
    </w:rPr>
  </w:style>
  <w:style w:type="paragraph" w:styleId="af3">
    <w:name w:val="Balloon Text"/>
    <w:basedOn w:val="a"/>
    <w:link w:val="af4"/>
    <w:uiPriority w:val="99"/>
    <w:semiHidden/>
    <w:unhideWhenUsed/>
    <w:rsid w:val="00C44AB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44AB3"/>
    <w:rPr>
      <w:rFonts w:ascii="Segoe UI" w:eastAsia="SimSun" w:hAnsi="Segoe UI" w:cs="Segoe UI"/>
      <w:sz w:val="18"/>
      <w:szCs w:val="18"/>
    </w:rPr>
  </w:style>
  <w:style w:type="character" w:styleId="af5">
    <w:name w:val="FollowedHyperlink"/>
    <w:basedOn w:val="a0"/>
    <w:uiPriority w:val="99"/>
    <w:semiHidden/>
    <w:unhideWhenUsed/>
    <w:rsid w:val="008A6A12"/>
    <w:rPr>
      <w:color w:val="800080" w:themeColor="followedHyperlink"/>
      <w:u w:val="single"/>
    </w:rPr>
  </w:style>
  <w:style w:type="character" w:customStyle="1" w:styleId="UnresolvedMention">
    <w:name w:val="Unresolved Mention"/>
    <w:basedOn w:val="a0"/>
    <w:uiPriority w:val="99"/>
    <w:semiHidden/>
    <w:unhideWhenUsed/>
    <w:rsid w:val="000C2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sw.kart.edu.ua/article/view/256531/253590" TargetMode="External"/><Relationship Id="rId18" Type="http://schemas.openxmlformats.org/officeDocument/2006/relationships/hyperlink" Target="https://doi.org/10.31713/budres.v0i46.09" TargetMode="External"/><Relationship Id="rId26" Type="http://schemas.microsoft.com/office/2011/relationships/commentsExtended" Target="commentsExtended.xml"/><Relationship Id="rId39" Type="http://schemas.openxmlformats.org/officeDocument/2006/relationships/hyperlink" Target="https://www.scopus.com/authid/detail.uri?authorId=27171785900" TargetMode="External"/><Relationship Id="rId21" Type="http://schemas.openxmlformats.org/officeDocument/2006/relationships/hyperlink" Target="https://doi.org/10.3233/ATDE241044" TargetMode="External"/><Relationship Id="rId34" Type="http://schemas.openxmlformats.org/officeDocument/2006/relationships/hyperlink" Target="https://repositary.knuba.edu.ua/handle/123456789/14320" TargetMode="External"/><Relationship Id="rId42" Type="http://schemas.openxmlformats.org/officeDocument/2006/relationships/hyperlink" Target="https://www.scopus.com/authid/detail.uri?authorId=57201054604" TargetMode="External"/><Relationship Id="rId47" Type="http://schemas.openxmlformats.org/officeDocument/2006/relationships/hyperlink" Target="https://doi.org/10.1063/5.0168007" TargetMode="External"/><Relationship Id="rId50" Type="http://schemas.openxmlformats.org/officeDocument/2006/relationships/hyperlink" Target="https://drive.google.com/file/d/1DJDk4CIgV1jfiEJlvIobfhk-5mHedf4_/view" TargetMode="External"/><Relationship Id="rId55" Type="http://schemas.microsoft.com/office/2016/09/relationships/commentsIds" Target="commentsIds.xml"/><Relationship Id="rId7" Type="http://schemas.openxmlformats.org/officeDocument/2006/relationships/hyperlink" Target="https://vestnik-construction.com.ua/images/pdf/2_100_2020/30.pdf" TargetMode="External"/><Relationship Id="rId12" Type="http://schemas.openxmlformats.org/officeDocument/2006/relationships/hyperlink" Target="https://kart.edu.ua/wp-content/uploads/2021/04/tht_zbirn_196.pdf" TargetMode="External"/><Relationship Id="rId17" Type="http://schemas.openxmlformats.org/officeDocument/2006/relationships/hyperlink" Target="https://doi.org/10.31650/2786-6696-2024-9-71-81" TargetMode="External"/><Relationship Id="rId25" Type="http://schemas.openxmlformats.org/officeDocument/2006/relationships/comments" Target="comments.xml"/><Relationship Id="rId33" Type="http://schemas.openxmlformats.org/officeDocument/2006/relationships/hyperlink" Target="https://repositary.knuba.edu.ua/handle/123456789/13494" TargetMode="External"/><Relationship Id="rId38" Type="http://schemas.openxmlformats.org/officeDocument/2006/relationships/hyperlink" Target="https://www.knuba.edu.ua/mizhnarodni-naukovi-proyekti/" TargetMode="External"/><Relationship Id="rId46" Type="http://schemas.openxmlformats.org/officeDocument/2006/relationships/hyperlink" Target="https://drive.google.com/file/d/19lnjdBGWSkc0LcRGfcd8EK5y22gizdXk/view" TargetMode="External"/><Relationship Id="rId2" Type="http://schemas.openxmlformats.org/officeDocument/2006/relationships/styles" Target="styles.xml"/><Relationship Id="rId16" Type="http://schemas.openxmlformats.org/officeDocument/2006/relationships/hyperlink" Target="https://doi.org/10.1016/j.jobe.2024.110386" TargetMode="External"/><Relationship Id="rId20" Type="http://schemas.openxmlformats.org/officeDocument/2006/relationships/hyperlink" Target="https://doi.org/10.3233/ATDE241029" TargetMode="External"/><Relationship Id="rId29" Type="http://schemas.openxmlformats.org/officeDocument/2006/relationships/hyperlink" Target="https://org2.knuba.edu.ua/mod/resource/view.php?id=46593" TargetMode="External"/><Relationship Id="rId41" Type="http://schemas.openxmlformats.org/officeDocument/2006/relationships/hyperlink" Target="https://www.scopus.com/authid/detail.uri?authorId=3679755720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stnik-construction.com.ua/images/pdf/2_104_2021/37.pdf" TargetMode="External"/><Relationship Id="rId24" Type="http://schemas.openxmlformats.org/officeDocument/2006/relationships/hyperlink" Target="https://sis.nipo.gov.ua/uk/search/detail/1821403/" TargetMode="External"/><Relationship Id="rId32" Type="http://schemas.openxmlformats.org/officeDocument/2006/relationships/hyperlink" Target="https://repositary.knuba.edu.ua/handle/123456789/13495" TargetMode="External"/><Relationship Id="rId37" Type="http://schemas.openxmlformats.org/officeDocument/2006/relationships/hyperlink" Target="https://repositary.knuba.edu.ua/handle/123456789/13247" TargetMode="External"/><Relationship Id="rId40" Type="http://schemas.openxmlformats.org/officeDocument/2006/relationships/hyperlink" Target="https://www.scopus.com/authid/detail.uri?authorId=57219057662" TargetMode="External"/><Relationship Id="rId45" Type="http://schemas.openxmlformats.org/officeDocument/2006/relationships/hyperlink" Target="https://doi.org/10.1088/1757-899X/1164/1/012066" TargetMode="External"/><Relationship Id="rId53"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jobe.2024.109399" TargetMode="External"/><Relationship Id="rId23" Type="http://schemas.openxmlformats.org/officeDocument/2006/relationships/hyperlink" Target="https://iprop-ua.com/cr/uzqzjzwu/" TargetMode="External"/><Relationship Id="rId28" Type="http://schemas.openxmlformats.org/officeDocument/2006/relationships/hyperlink" Target="https://org2.knuba.edu.ua/mod/resource/view.php?id=46592" TargetMode="External"/><Relationship Id="rId36" Type="http://schemas.openxmlformats.org/officeDocument/2006/relationships/hyperlink" Target="https://repositary.knuba.edu.ua/handle/123456789/13485" TargetMode="External"/><Relationship Id="rId49" Type="http://schemas.openxmlformats.org/officeDocument/2006/relationships/hyperlink" Target="https://doi.org/10.1088/1755-1315/1254/1/012003" TargetMode="External"/><Relationship Id="rId10" Type="http://schemas.openxmlformats.org/officeDocument/2006/relationships/hyperlink" Target="http://visnyk-odaba.org.ua/2021-83/83-7.pdf" TargetMode="External"/><Relationship Id="rId19" Type="http://schemas.openxmlformats.org/officeDocument/2006/relationships/hyperlink" Target="https://doi.org/10.1088/1755-1315/1415/1/012070" TargetMode="External"/><Relationship Id="rId31" Type="http://schemas.openxmlformats.org/officeDocument/2006/relationships/hyperlink" Target="https://org2.knuba.edu.ua/mod/resource/view.php?id=46594" TargetMode="External"/><Relationship Id="rId44" Type="http://schemas.openxmlformats.org/officeDocument/2006/relationships/hyperlink" Target="https://drive.google.com/file/d/1aREGkdHWfTspi82-8Sy7lp-yCfxl7mrs/view"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uran.ua/eejet/article/view/245916" TargetMode="External"/><Relationship Id="rId14" Type="http://schemas.openxmlformats.org/officeDocument/2006/relationships/hyperlink" Target="https://doi.org/10.3390/ma17030664" TargetMode="External"/><Relationship Id="rId22" Type="http://schemas.openxmlformats.org/officeDocument/2006/relationships/hyperlink" Target="https://doi.org/10.32347/2522-4182.15.2024.135-145" TargetMode="External"/><Relationship Id="rId27" Type="http://schemas.openxmlformats.org/officeDocument/2006/relationships/hyperlink" Target="https://org2.knuba.edu.ua/mod/resource/view.php?id=46586" TargetMode="External"/><Relationship Id="rId30" Type="http://schemas.openxmlformats.org/officeDocument/2006/relationships/hyperlink" Target="https://org2.knuba.edu.ua/mod/resource/view.php?id=41877" TargetMode="External"/><Relationship Id="rId35" Type="http://schemas.openxmlformats.org/officeDocument/2006/relationships/hyperlink" Target="https://repositary.knuba.edu.ua/handle/123456789/13493" TargetMode="External"/><Relationship Id="rId43" Type="http://schemas.openxmlformats.org/officeDocument/2006/relationships/hyperlink" Target="https://www.scopus.com/authid/detail.uri?authorId=57214907198" TargetMode="External"/><Relationship Id="rId48" Type="http://schemas.openxmlformats.org/officeDocument/2006/relationships/hyperlink" Target="https://doi.org/10.1002/cepa.2214" TargetMode="External"/><Relationship Id="rId8" Type="http://schemas.openxmlformats.org/officeDocument/2006/relationships/hyperlink" Target="http://csw.kart.edu.ua/article/view/213163/213237" TargetMode="External"/><Relationship Id="rId51" Type="http://schemas.openxmlformats.org/officeDocument/2006/relationships/hyperlink" Target="https://drive.google.com/file/d/1jI7vWluCtPrF4HO4P4BpNs-_at6XPvwR/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17</Pages>
  <Words>5368</Words>
  <Characters>30598</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Natase</dc:creator>
  <cp:lastModifiedBy>Пользователь Windows</cp:lastModifiedBy>
  <cp:revision>8</cp:revision>
  <dcterms:created xsi:type="dcterms:W3CDTF">2025-09-16T07:39:00Z</dcterms:created>
  <dcterms:modified xsi:type="dcterms:W3CDTF">2025-10-01T09:48:00Z</dcterms:modified>
</cp:coreProperties>
</file>